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  <w:lang w:eastAsia="zh-CN"/>
        </w:rPr>
        <w:t>寨</w:t>
      </w:r>
      <w:r>
        <w:rPr>
          <w:rFonts w:hint="eastAsia" w:ascii="仿宋_GB2312" w:eastAsia="仿宋_GB2312"/>
          <w:sz w:val="36"/>
          <w:szCs w:val="36"/>
        </w:rPr>
        <w:t>党发〔20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21</w:t>
      </w:r>
      <w:r>
        <w:rPr>
          <w:rFonts w:hint="eastAsia" w:ascii="仿宋_GB2312" w:eastAsia="仿宋_GB2312"/>
          <w:sz w:val="36"/>
          <w:szCs w:val="36"/>
        </w:rPr>
        <w:t>〕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52</w:t>
      </w:r>
      <w:r>
        <w:rPr>
          <w:rFonts w:hint="eastAsia" w:ascii="仿宋_GB2312" w:eastAsia="仿宋_GB2312"/>
          <w:sz w:val="36"/>
          <w:szCs w:val="36"/>
        </w:rPr>
        <w:t>号</w:t>
      </w:r>
    </w:p>
    <w:p>
      <w:pPr>
        <w:jc w:val="center"/>
        <w:rPr>
          <w:rFonts w:hint="eastAsia" w:ascii="仿宋_GB2312" w:eastAsia="仿宋_GB2312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关于调整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寨科</w:t>
      </w:r>
      <w:r>
        <w:rPr>
          <w:rFonts w:hint="eastAsia" w:ascii="方正小标宋简体" w:eastAsia="方正小标宋简体"/>
          <w:sz w:val="44"/>
          <w:szCs w:val="44"/>
        </w:rPr>
        <w:t>乡政务公开领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导小组的通知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各村、乡属各中心站（所）：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因人事变动，经党委会研究决定，调整我乡政务公开领导小组，组成人员如下：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  长：</w:t>
      </w:r>
      <w:r>
        <w:rPr>
          <w:rFonts w:hint="eastAsia" w:ascii="仿宋_GB2312" w:eastAsia="仿宋_GB2312"/>
          <w:sz w:val="32"/>
          <w:szCs w:val="32"/>
          <w:lang w:eastAsia="zh-CN"/>
        </w:rPr>
        <w:t>杨兴旺</w:t>
      </w:r>
      <w:r>
        <w:rPr>
          <w:rFonts w:hint="eastAsia" w:ascii="仿宋_GB2312" w:eastAsia="仿宋_GB2312"/>
          <w:sz w:val="32"/>
          <w:szCs w:val="32"/>
        </w:rPr>
        <w:t xml:space="preserve">   政府乡长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副组长：</w:t>
      </w:r>
      <w:r>
        <w:rPr>
          <w:rFonts w:hint="eastAsia" w:ascii="仿宋_GB2312" w:eastAsia="仿宋_GB2312"/>
          <w:sz w:val="32"/>
          <w:szCs w:val="32"/>
          <w:lang w:eastAsia="zh-CN"/>
        </w:rPr>
        <w:t>宁兴成</w:t>
      </w:r>
      <w:r>
        <w:rPr>
          <w:rFonts w:hint="eastAsia" w:ascii="仿宋_GB2312" w:eastAsia="仿宋_GB2312"/>
          <w:sz w:val="32"/>
          <w:szCs w:val="32"/>
        </w:rPr>
        <w:t xml:space="preserve">   党委副书记</w:t>
      </w:r>
    </w:p>
    <w:p>
      <w:pPr>
        <w:spacing w:line="58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马存宝</w:t>
      </w:r>
      <w:r>
        <w:rPr>
          <w:rFonts w:hint="eastAsia" w:ascii="仿宋_GB2312" w:eastAsia="仿宋_GB2312"/>
          <w:sz w:val="32"/>
          <w:szCs w:val="32"/>
        </w:rPr>
        <w:t xml:space="preserve">   政府副乡长</w:t>
      </w:r>
    </w:p>
    <w:p>
      <w:pPr>
        <w:spacing w:line="58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  员：</w:t>
      </w:r>
      <w:r>
        <w:rPr>
          <w:rFonts w:hint="eastAsia" w:ascii="仿宋_GB2312" w:eastAsia="仿宋_GB2312"/>
          <w:sz w:val="32"/>
          <w:szCs w:val="32"/>
          <w:lang w:eastAsia="zh-CN"/>
        </w:rPr>
        <w:t>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琼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综合办</w:t>
      </w:r>
      <w:r>
        <w:rPr>
          <w:rFonts w:hint="eastAsia" w:ascii="仿宋_GB2312" w:eastAsia="仿宋_GB2312"/>
          <w:sz w:val="32"/>
          <w:szCs w:val="32"/>
        </w:rPr>
        <w:t>主任</w:t>
      </w:r>
    </w:p>
    <w:p>
      <w:pPr>
        <w:spacing w:line="58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王国华</w:t>
      </w:r>
      <w:r>
        <w:rPr>
          <w:rFonts w:hint="eastAsia" w:ascii="仿宋_GB2312" w:eastAsia="仿宋_GB2312"/>
          <w:sz w:val="32"/>
          <w:szCs w:val="32"/>
        </w:rPr>
        <w:t xml:space="preserve">   民生服务中心主任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赵红燕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党建办主任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瑾</w:t>
      </w:r>
      <w:r>
        <w:rPr>
          <w:rFonts w:hint="eastAsia" w:ascii="仿宋_GB2312" w:eastAsia="仿宋_GB2312"/>
          <w:sz w:val="32"/>
          <w:szCs w:val="32"/>
        </w:rPr>
        <w:t xml:space="preserve">   民政助理员</w:t>
      </w:r>
    </w:p>
    <w:p>
      <w:pPr>
        <w:spacing w:line="580" w:lineRule="exact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磊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财经中心主任</w:t>
      </w:r>
    </w:p>
    <w:p>
      <w:pPr>
        <w:spacing w:line="580" w:lineRule="exact"/>
        <w:ind w:firstLine="4640" w:firstLineChars="14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4640" w:firstLineChars="14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4640" w:firstLineChars="14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4640" w:firstLineChars="14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5280" w:firstLineChars="16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</w:t>
      </w:r>
      <w:r>
        <w:rPr>
          <w:rFonts w:hint="eastAsia" w:ascii="仿宋_GB2312" w:eastAsia="仿宋_GB2312"/>
          <w:sz w:val="32"/>
          <w:szCs w:val="32"/>
          <w:lang w:eastAsia="zh-CN"/>
        </w:rPr>
        <w:t>寨科乡</w:t>
      </w:r>
      <w:r>
        <w:rPr>
          <w:rFonts w:hint="eastAsia" w:ascii="仿宋_GB2312" w:eastAsia="仿宋_GB2312"/>
          <w:sz w:val="32"/>
          <w:szCs w:val="32"/>
        </w:rPr>
        <w:t>委员会</w:t>
      </w:r>
    </w:p>
    <w:p>
      <w:pPr>
        <w:spacing w:line="580" w:lineRule="exact"/>
        <w:ind w:firstLine="5280" w:firstLineChars="1650"/>
        <w:jc w:val="left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>2012年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月13日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>
      <w:headerReference r:id="rId3" w:type="default"/>
      <w:pgSz w:w="11906" w:h="16838"/>
      <w:pgMar w:top="1440" w:right="1800" w:bottom="155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75"/>
    <w:rsid w:val="16C518C6"/>
    <w:rsid w:val="41142B6B"/>
    <w:rsid w:val="63CC4F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723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2182" w:semiHidden="0" w:name="No Lis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uiPriority w:val="1723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6">
    <w:name w:val="No List"/>
    <w:uiPriority w:val="2182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Office_11.1.0.11045_F1E327BC-269C-435d-A152-05C5408002CA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2021-11-22T11:06:00Z</dcterms:created>
  <dc:creator>Administrator</dc:creator>
  <cp:lastModifiedBy>angel of death</cp:lastModifiedBy>
  <dcterms:modified xsi:type="dcterms:W3CDTF">2021-11-22T11:32:06Z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05557293F78A45E0B28BEE2562F315D7</vt:lpwstr>
  </property>
</Properties>
</file>