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寨党发〔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110号</w:t>
      </w: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61" w:rightChars="172"/>
        <w:jc w:val="center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关于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  <w:lang w:eastAsia="zh-CN"/>
        </w:rPr>
        <w:t>调整乡领导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班子成员工作分工的通知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/>
          <w:bCs/>
          <w:sz w:val="32"/>
          <w:szCs w:val="32"/>
        </w:rPr>
        <w:t>各村、</w:t>
      </w:r>
      <w:r>
        <w:rPr>
          <w:rFonts w:hint="eastAsia" w:ascii="仿宋_GB2312" w:hAnsi="仿宋_GB2312" w:eastAsia="仿宋_GB2312"/>
          <w:bCs/>
          <w:sz w:val="32"/>
          <w:szCs w:val="32"/>
          <w:lang w:eastAsia="zh-CN"/>
        </w:rPr>
        <w:t>办公室</w:t>
      </w:r>
      <w:r>
        <w:rPr>
          <w:rFonts w:hint="eastAsia" w:ascii="仿宋_GB2312" w:hAnsi="仿宋_GB2312" w:eastAsia="仿宋_GB2312"/>
          <w:bCs/>
          <w:sz w:val="32"/>
          <w:szCs w:val="32"/>
        </w:rPr>
        <w:t>（中心）、驻乡各单位：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因人事变动</w:t>
      </w:r>
      <w:r>
        <w:rPr>
          <w:rFonts w:hint="eastAsia" w:ascii="仿宋_GB2312" w:eastAsia="仿宋_GB2312"/>
          <w:sz w:val="32"/>
          <w:szCs w:val="32"/>
          <w:lang w:eastAsia="zh-CN"/>
        </w:rPr>
        <w:t>和工作需要</w:t>
      </w:r>
      <w:r>
        <w:rPr>
          <w:rFonts w:hint="eastAsia" w:ascii="仿宋_GB2312" w:eastAsia="仿宋_GB2312"/>
          <w:sz w:val="32"/>
          <w:szCs w:val="32"/>
        </w:rPr>
        <w:t>，经乡党委会议研究，现将乡</w:t>
      </w:r>
      <w:r>
        <w:rPr>
          <w:rFonts w:hint="eastAsia" w:ascii="仿宋_GB2312" w:eastAsia="仿宋_GB2312"/>
          <w:sz w:val="32"/>
          <w:szCs w:val="32"/>
          <w:lang w:eastAsia="zh-CN"/>
        </w:rPr>
        <w:t>领导</w:t>
      </w:r>
      <w:r>
        <w:rPr>
          <w:rFonts w:hint="eastAsia" w:ascii="仿宋_GB2312" w:eastAsia="仿宋_GB2312"/>
          <w:sz w:val="32"/>
          <w:szCs w:val="32"/>
        </w:rPr>
        <w:t>班子成员工作分工</w:t>
      </w:r>
      <w:r>
        <w:rPr>
          <w:rFonts w:hint="eastAsia" w:ascii="仿宋_GB2312" w:eastAsia="仿宋_GB2312"/>
          <w:sz w:val="32"/>
          <w:szCs w:val="32"/>
          <w:lang w:eastAsia="zh-CN"/>
        </w:rPr>
        <w:t>事宜通知</w:t>
      </w:r>
      <w:r>
        <w:rPr>
          <w:rFonts w:hint="eastAsia" w:ascii="仿宋_GB2312" w:eastAsia="仿宋_GB2312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李树荣</w:t>
      </w:r>
      <w:r>
        <w:rPr>
          <w:rFonts w:hint="eastAsia" w:ascii="仿宋_GB2312" w:eastAsia="仿宋_GB2312"/>
          <w:b/>
          <w:bCs/>
          <w:sz w:val="32"/>
          <w:szCs w:val="32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区委常委、</w:t>
      </w:r>
      <w:r>
        <w:rPr>
          <w:rFonts w:hint="eastAsia" w:ascii="仿宋_GB2312" w:eastAsia="仿宋_GB2312"/>
          <w:b/>
          <w:bCs/>
          <w:sz w:val="32"/>
          <w:szCs w:val="32"/>
        </w:rPr>
        <w:t>乡党委书记）：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主持乡党委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全面工作。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监督指导乡人大主席团、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。主管基层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组织建设、党风廉政建设、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宣传（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意识形态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统战民族宗教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</w:t>
      </w:r>
      <w:r>
        <w:rPr>
          <w:rFonts w:hint="eastAsia" w:ascii="仿宋_GB2312" w:hAnsi="仿宋_GB2312" w:eastAsia="仿宋_GB2312" w:cs="仿宋_GB2312"/>
          <w:sz w:val="32"/>
          <w:szCs w:val="32"/>
        </w:rPr>
        <w:t>武装、教育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体育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工作，监管人事管理，包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抓马渠</w:t>
      </w:r>
      <w:r>
        <w:rPr>
          <w:rFonts w:hint="eastAsia" w:ascii="仿宋_GB2312" w:hAnsi="仿宋_GB2312" w:eastAsia="仿宋_GB2312" w:cs="仿宋_GB2312"/>
          <w:sz w:val="32"/>
          <w:szCs w:val="32"/>
        </w:rPr>
        <w:t>村，联系寨科中心小学。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杨兴旺（</w:t>
      </w:r>
      <w:r>
        <w:rPr>
          <w:rFonts w:hint="eastAsia" w:ascii="仿宋_GB2312" w:hAnsi="仿宋_GB2312" w:eastAsia="仿宋_GB2312" w:cs="仿宋_GB2312"/>
          <w:b/>
          <w:bCs/>
          <w:color w:val="0C0C0C"/>
          <w:sz w:val="32"/>
          <w:szCs w:val="32"/>
        </w:rPr>
        <w:t>乡党委副书记、政府乡长</w:t>
      </w:r>
      <w:r>
        <w:rPr>
          <w:rFonts w:hint="eastAsia" w:ascii="仿宋_GB2312" w:eastAsia="仿宋_GB2312"/>
          <w:b/>
          <w:bCs/>
          <w:sz w:val="32"/>
          <w:szCs w:val="32"/>
        </w:rPr>
        <w:t>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主持政府全面工作。主管民政、审计、巩固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脱贫攻坚成果和乡村振兴有效衔接工作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，监管财务管理、财产物资（服务）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 w:eastAsia="zh-CN"/>
        </w:rPr>
        <w:t>采购、行政审批、工程建设项目管理，包抓李岔村，联系电管站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洪永明（</w:t>
      </w:r>
      <w:r>
        <w:rPr>
          <w:rFonts w:hint="eastAsia" w:ascii="仿宋_GB2312" w:hAnsi="仿宋_GB2312" w:eastAsia="仿宋_GB2312" w:cs="仿宋_GB2312"/>
          <w:b/>
          <w:bCs/>
          <w:color w:val="0C0C0C"/>
          <w:sz w:val="32"/>
          <w:szCs w:val="32"/>
          <w:lang w:val="en-US" w:eastAsia="zh-CN"/>
        </w:rPr>
        <w:t>乡党委委员、人大主席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）：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 w:eastAsia="zh-CN"/>
        </w:rPr>
        <w:t>主持乡人大主席团全面工作。主管文化和旅游，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负责就业创业、危房改造、人口、卫生健康、疫情防控等社会事务管理工作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 w:eastAsia="zh-CN"/>
        </w:rPr>
        <w:t>。分管社会事务办公室，包抓中川村，联系寨科卫生院。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0C0C0C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宁兴成</w:t>
      </w:r>
      <w:r>
        <w:rPr>
          <w:rFonts w:hint="eastAsia" w:ascii="仿宋_GB2312" w:eastAsia="仿宋_GB2312"/>
          <w:b/>
          <w:bCs/>
          <w:sz w:val="32"/>
          <w:szCs w:val="32"/>
        </w:rPr>
        <w:t>(乡</w:t>
      </w:r>
      <w:r>
        <w:rPr>
          <w:rFonts w:hint="eastAsia" w:ascii="仿宋_GB2312" w:hAnsi="仿宋_GB2312" w:eastAsia="仿宋_GB2312" w:cs="仿宋_GB2312"/>
          <w:b/>
          <w:bCs/>
          <w:color w:val="0C0C0C"/>
          <w:sz w:val="32"/>
          <w:szCs w:val="32"/>
        </w:rPr>
        <w:t>党委副书记，兼政法委员</w:t>
      </w:r>
      <w:r>
        <w:rPr>
          <w:rFonts w:hint="eastAsia" w:ascii="仿宋_GB2312" w:eastAsia="仿宋_GB2312"/>
          <w:b/>
          <w:bCs/>
          <w:sz w:val="32"/>
          <w:szCs w:val="32"/>
        </w:rPr>
        <w:t>)：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highlight w:val="none"/>
        </w:rPr>
        <w:t>主管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highlight w:val="none"/>
          <w:lang w:eastAsia="zh-CN"/>
        </w:rPr>
        <w:t>组织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highlight w:val="none"/>
        </w:rPr>
        <w:t>人事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、机构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编制工作。协助党委书记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抓好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党的建设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工作，分管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全面深化改革、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基层治理、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highlight w:val="none"/>
          <w:lang w:eastAsia="zh-CN"/>
        </w:rPr>
        <w:t>妇联、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政法、综治、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扫黑除恶、信访维稳、教育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体育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司法、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禁毒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铲毒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美丽村镇建设和银昆高速建设协调等工作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。分管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综合执法办公室、综治中心、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司法所，包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抓东淌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村，联系寨科法庭。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0C0C0C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杨文兵</w:t>
      </w:r>
      <w:r>
        <w:rPr>
          <w:rFonts w:hint="eastAsia" w:ascii="仿宋_GB2312" w:hAnsi="仿宋_GB2312" w:eastAsia="仿宋_GB2312" w:cs="仿宋_GB2312"/>
          <w:b/>
          <w:bCs/>
          <w:color w:val="0C0C0C"/>
          <w:sz w:val="32"/>
          <w:szCs w:val="32"/>
        </w:rPr>
        <w:t>（乡党委委员、纪委书记）：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主持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纪委工作。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负责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党风廉政建设工作，分管纪检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监察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、干部作风建设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等工作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包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抓北淌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马金国</w:t>
      </w:r>
      <w:r>
        <w:rPr>
          <w:rFonts w:hint="eastAsia" w:ascii="仿宋_GB2312" w:hAnsi="仿宋_GB2312" w:eastAsia="仿宋_GB2312" w:cs="仿宋_GB2312"/>
          <w:b/>
          <w:bCs/>
          <w:color w:val="0C0C0C"/>
          <w:sz w:val="32"/>
          <w:szCs w:val="32"/>
        </w:rPr>
        <w:t>（乡党委委员、副乡长，兼统战委员）：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分管统战宗教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壮大村集体经济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农经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191919"/>
          <w:sz w:val="32"/>
          <w:szCs w:val="32"/>
          <w:lang w:val="en-US" w:eastAsia="zh-CN"/>
        </w:rPr>
        <w:t>农村“三资”管理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191919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人居环境整治（集镇管理、环境卫生网格化管理）、机关后勤、交通道路（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 w:eastAsia="zh-CN"/>
        </w:rPr>
        <w:t>S203道路建设协调）、村级公路养护、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自然资源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（国土资源、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征地拆迁、违章建筑拆除、封山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禁牧、森林草原防火、绿化</w:t>
      </w:r>
      <w:r>
        <w:rPr>
          <w:rFonts w:hint="eastAsia" w:ascii="Times New Roman" w:hAnsi="Times New Roman" w:eastAsia="仿宋_GB2312" w:cs="Times New Roman"/>
          <w:color w:val="191919"/>
          <w:spacing w:val="0"/>
          <w:kern w:val="0"/>
          <w:sz w:val="32"/>
          <w:szCs w:val="32"/>
          <w:lang w:val="en-US" w:eastAsia="zh-CN" w:bidi="ar-SA"/>
        </w:rPr>
        <w:t>、山林权改革、土地权改革、</w:t>
      </w:r>
      <w:r>
        <w:rPr>
          <w:rFonts w:hint="eastAsia" w:ascii="Times New Roman" w:hAnsi="Times New Roman" w:eastAsia="仿宋_GB2312" w:cs="Times New Roman"/>
          <w:color w:val="191919"/>
          <w:sz w:val="32"/>
          <w:szCs w:val="32"/>
          <w:lang w:val="en-US" w:eastAsia="zh-CN"/>
        </w:rPr>
        <w:t>规划编制管理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分管农业综合服务中心，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包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抓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蔡川村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，联系云雾山管理处、马渠林场。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C0C0C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马进虎</w:t>
      </w:r>
      <w:r>
        <w:rPr>
          <w:rFonts w:hint="eastAsia" w:ascii="仿宋_GB2312" w:hAnsi="仿宋_GB2312" w:eastAsia="仿宋_GB2312" w:cs="仿宋_GB2312"/>
          <w:b/>
          <w:bCs/>
          <w:color w:val="0C0C0C"/>
          <w:sz w:val="32"/>
          <w:szCs w:val="32"/>
        </w:rPr>
        <w:t>（乡党委委员、副乡长）：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分管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脱贫攻坚和乡村振兴有效衔接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（金融）、户籍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行政审批、工程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highlight w:val="none"/>
          <w:lang w:eastAsia="zh-CN"/>
        </w:rPr>
        <w:t>项目建设、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highlight w:val="none"/>
        </w:rPr>
        <w:t>互助资金、光伏扶贫、闽宁协作、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highlight w:val="none"/>
          <w:lang w:eastAsia="zh-CN"/>
        </w:rPr>
        <w:t>产业发展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highlight w:val="none"/>
          <w:lang w:eastAsia="zh-CN"/>
        </w:rPr>
        <w:t>科技科协、厕所改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造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分管经济发展办公室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、畜牧站，包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抓新淌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联系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邮政银行、农商行。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0C0C0C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C0C0C"/>
          <w:sz w:val="32"/>
          <w:szCs w:val="32"/>
        </w:rPr>
        <w:t>马存宝（副乡长）：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highlight w:val="none"/>
          <w:lang w:eastAsia="zh-CN"/>
        </w:rPr>
        <w:t>分管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财务管理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、公共资源交易（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财产物资采购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）、档案、简报信息、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医保、养老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民政、残联、政务公开（12345便民服务热线）、331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监管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平台建设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招商引资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、统计、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电子商务、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供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电、非公有制企业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191919"/>
          <w:sz w:val="32"/>
          <w:szCs w:val="32"/>
          <w:lang w:val="en-US" w:eastAsia="zh-CN"/>
        </w:rPr>
        <w:t>营商环境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、农机管理、依法行政、法治政府建设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等工作，分管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综合办公室、民生服务中心，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包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抓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湾掌村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联系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寨科敬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老院。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0C0C0C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罗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安</w:t>
      </w:r>
      <w:r>
        <w:rPr>
          <w:rFonts w:hint="eastAsia" w:ascii="仿宋_GB2312" w:hAnsi="仿宋_GB2312" w:eastAsia="仿宋_GB2312" w:cs="仿宋_GB2312"/>
          <w:b/>
          <w:bCs/>
          <w:color w:val="0C0C0C"/>
          <w:sz w:val="32"/>
          <w:szCs w:val="32"/>
        </w:rPr>
        <w:t>（乡党委委员、组织委员，兼宣传委员）：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highlight w:val="none"/>
          <w:lang w:eastAsia="zh-CN"/>
        </w:rPr>
        <w:t>分管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highlight w:val="none"/>
        </w:rPr>
        <w:t>基层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highlight w:val="none"/>
          <w:lang w:eastAsia="zh-CN"/>
        </w:rPr>
        <w:t>党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highlight w:val="none"/>
        </w:rPr>
        <w:t>建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组织人事机构编制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、思想宣传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意识形态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）及精神文明建设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highlight w:val="none"/>
          <w:lang w:eastAsia="zh-CN"/>
        </w:rPr>
        <w:t>、工会、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highlight w:val="none"/>
        </w:rPr>
        <w:t>共青团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highlight w:val="none"/>
          <w:lang w:eastAsia="zh-CN"/>
        </w:rPr>
        <w:t>、红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十字会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等工作。负责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乡村干部、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驻村“第一书记”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工作队员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帮扶责任人管理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等工作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；负责机关灶管理，分管党建办公室。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军</w:t>
      </w:r>
      <w:r>
        <w:rPr>
          <w:rFonts w:hint="eastAsia" w:ascii="仿宋_GB2312" w:hAnsi="仿宋_GB2312" w:eastAsia="仿宋_GB2312" w:cs="仿宋_GB2312"/>
          <w:b/>
          <w:bCs/>
          <w:color w:val="0C0C0C"/>
          <w:sz w:val="32"/>
          <w:szCs w:val="32"/>
        </w:rPr>
        <w:t>（乡党委委员、人武</w:t>
      </w:r>
      <w:r>
        <w:rPr>
          <w:rFonts w:hint="eastAsia" w:ascii="仿宋_GB2312" w:hAnsi="仿宋_GB2312" w:eastAsia="仿宋_GB2312" w:cs="仿宋_GB2312"/>
          <w:b/>
          <w:bCs/>
          <w:color w:val="0C0C0C"/>
          <w:sz w:val="32"/>
          <w:szCs w:val="32"/>
          <w:lang w:eastAsia="zh-CN"/>
        </w:rPr>
        <w:t>部</w:t>
      </w:r>
      <w:r>
        <w:rPr>
          <w:rFonts w:hint="eastAsia" w:ascii="仿宋_GB2312" w:hAnsi="仿宋_GB2312" w:eastAsia="仿宋_GB2312" w:cs="仿宋_GB2312"/>
          <w:b/>
          <w:bCs/>
          <w:color w:val="0C0C0C"/>
          <w:sz w:val="32"/>
          <w:szCs w:val="32"/>
        </w:rPr>
        <w:t>部长）：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主持乡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人民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武装部工作。分管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环境保护（排污权改革）、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应急管理（安全生产、防震减灾、消防安全）、退役军人服务管理等工作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、财务、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 w:eastAsia="zh-CN"/>
        </w:rPr>
        <w:t>协调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全面推行河长制、农田水利建设（防汛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、用水权改革）等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 w:eastAsia="zh-CN"/>
        </w:rPr>
        <w:t>工作，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协助管理综合执法办公室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，包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抓刘沟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联系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盾安风电场、天润风电场、水投公司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C0C0C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杨启满</w:t>
      </w:r>
      <w:r>
        <w:rPr>
          <w:rFonts w:hint="eastAsia" w:ascii="仿宋_GB2312" w:hAnsi="仿宋_GB2312" w:eastAsia="仿宋_GB2312" w:cs="仿宋_GB2312"/>
          <w:b/>
          <w:bCs/>
          <w:color w:val="0C0C0C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C0C0C"/>
          <w:sz w:val="32"/>
          <w:szCs w:val="32"/>
          <w:lang w:eastAsia="zh-CN"/>
        </w:rPr>
        <w:t>二级主任科员</w:t>
      </w:r>
      <w:r>
        <w:rPr>
          <w:rFonts w:hint="eastAsia" w:ascii="仿宋_GB2312" w:hAnsi="仿宋_GB2312" w:eastAsia="仿宋_GB2312" w:cs="仿宋_GB2312"/>
          <w:b/>
          <w:bCs/>
          <w:color w:val="0C0C0C"/>
          <w:sz w:val="32"/>
          <w:szCs w:val="32"/>
        </w:rPr>
        <w:t>）：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协助管理综合执法、美丽村镇建设和银昆高速项目协调工作，包抓大台村，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highlight w:val="none"/>
        </w:rPr>
        <w:t>联系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highlight w:val="none"/>
          <w:lang w:eastAsia="zh-CN"/>
        </w:rPr>
        <w:t>寨科公路段、蔡川公路段。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C0C0C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张斌（司法所所长、四级主任科员）：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highlight w:val="none"/>
          <w:lang w:eastAsia="zh-CN"/>
        </w:rPr>
        <w:t>主持寨科司法所全面工作，协管禁毒铲毒、信访维稳、扫黑除恶、依法行政、法治政府建设等工作。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为提高工作效能，确保各项工作高效有序运转，工作实行包片领导负责制，对所包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抓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的村各项工作负全责，分管领导牵头督促落实，按时保质保量完成工作任务。班子成员实行AB工作制，同组班子成员不在岗时，工作互为替补。</w:t>
      </w:r>
      <w:r>
        <w:rPr>
          <w:rFonts w:hint="eastAsia" w:ascii="仿宋_GB2312" w:eastAsia="仿宋_GB2312"/>
          <w:sz w:val="32"/>
          <w:szCs w:val="32"/>
          <w:lang w:eastAsia="zh-CN"/>
        </w:rPr>
        <w:t>李树荣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hint="eastAsia" w:ascii="仿宋_GB2312" w:eastAsia="仿宋_GB2312"/>
          <w:sz w:val="32"/>
          <w:szCs w:val="32"/>
          <w:lang w:eastAsia="zh-CN"/>
        </w:rPr>
        <w:t>杨兴旺</w:t>
      </w:r>
      <w:r>
        <w:rPr>
          <w:rFonts w:hint="eastAsia" w:ascii="仿宋_GB2312" w:eastAsia="仿宋_GB2312"/>
          <w:sz w:val="32"/>
          <w:szCs w:val="32"/>
        </w:rPr>
        <w:t>实行AB岗，</w:t>
      </w:r>
      <w:r>
        <w:rPr>
          <w:rFonts w:hint="eastAsia" w:ascii="仿宋_GB2312" w:eastAsia="仿宋_GB2312"/>
          <w:sz w:val="32"/>
          <w:szCs w:val="32"/>
          <w:lang w:eastAsia="zh-CN"/>
        </w:rPr>
        <w:t>洪永明</w:t>
      </w:r>
      <w:r>
        <w:rPr>
          <w:rFonts w:hint="eastAsia" w:ascii="仿宋_GB2312" w:eastAsia="仿宋_GB2312"/>
          <w:sz w:val="32"/>
          <w:szCs w:val="32"/>
        </w:rPr>
        <w:t>和宁兴成实行AB岗，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杨文兵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hint="eastAsia" w:ascii="仿宋_GB2312" w:eastAsia="仿宋_GB2312"/>
          <w:sz w:val="32"/>
          <w:szCs w:val="32"/>
          <w:lang w:eastAsia="zh-CN"/>
        </w:rPr>
        <w:t>马存宝</w:t>
      </w:r>
      <w:r>
        <w:rPr>
          <w:rFonts w:hint="eastAsia" w:ascii="仿宋_GB2312" w:eastAsia="仿宋_GB2312"/>
          <w:sz w:val="32"/>
          <w:szCs w:val="32"/>
        </w:rPr>
        <w:t>实行AB岗，</w:t>
      </w:r>
      <w:r>
        <w:rPr>
          <w:rFonts w:hint="eastAsia" w:ascii="仿宋_GB2312" w:eastAsia="仿宋_GB2312"/>
          <w:sz w:val="32"/>
          <w:szCs w:val="32"/>
          <w:lang w:eastAsia="zh-CN"/>
        </w:rPr>
        <w:t>马金国和</w:t>
      </w:r>
      <w:r>
        <w:rPr>
          <w:rFonts w:hint="eastAsia" w:ascii="仿宋_GB2312" w:eastAsia="仿宋_GB2312"/>
          <w:sz w:val="32"/>
          <w:szCs w:val="32"/>
        </w:rPr>
        <w:t>马</w:t>
      </w:r>
      <w:r>
        <w:rPr>
          <w:rFonts w:hint="eastAsia" w:ascii="仿宋_GB2312" w:eastAsia="仿宋_GB2312"/>
          <w:sz w:val="32"/>
          <w:szCs w:val="32"/>
          <w:lang w:eastAsia="zh-CN"/>
        </w:rPr>
        <w:t>进虎</w:t>
      </w:r>
      <w:r>
        <w:rPr>
          <w:rFonts w:hint="eastAsia" w:ascii="仿宋_GB2312" w:eastAsia="仿宋_GB2312"/>
          <w:sz w:val="32"/>
          <w:szCs w:val="32"/>
        </w:rPr>
        <w:t>实行AB岗，</w:t>
      </w:r>
      <w:r>
        <w:rPr>
          <w:rFonts w:hint="eastAsia" w:ascii="仿宋_GB2312" w:eastAsia="仿宋_GB2312"/>
          <w:sz w:val="32"/>
          <w:szCs w:val="32"/>
          <w:lang w:eastAsia="zh-CN"/>
        </w:rPr>
        <w:t>罗安</w:t>
      </w:r>
      <w:r>
        <w:rPr>
          <w:rFonts w:hint="eastAsia" w:ascii="仿宋_GB2312" w:eastAsia="仿宋_GB2312"/>
          <w:sz w:val="32"/>
          <w:szCs w:val="32"/>
        </w:rPr>
        <w:t>和王军实行AB岗。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分管领导严格落实“一岗双责”要求，负责抓好分管</w:t>
      </w:r>
      <w:r>
        <w:rPr>
          <w:rFonts w:hint="eastAsia" w:ascii="仿宋_GB2312" w:eastAsia="仿宋_GB2312"/>
          <w:sz w:val="32"/>
          <w:szCs w:val="32"/>
          <w:lang w:eastAsia="zh-CN"/>
        </w:rPr>
        <w:t>办公室（中心）</w:t>
      </w:r>
      <w:r>
        <w:rPr>
          <w:rFonts w:hint="eastAsia" w:ascii="仿宋_GB2312" w:eastAsia="仿宋_GB2312"/>
          <w:sz w:val="32"/>
          <w:szCs w:val="32"/>
        </w:rPr>
        <w:t>和包片村党风廉政建设工作。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中共固原市原州区寨科乡委员会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61086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8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55pt;height:0.05pt;width:441.8pt;z-index:251662336;mso-width-relative:page;mso-height-relative:page;" filled="f" stroked="t" coordsize="21600,21600" o:gfxdata="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54QvQtMAAAAEAQAADwAAAAAAAAABACAAAAAiAAAAZHJzL2Rvd25yZXYueG1sUEsBAhQAFAAAAAgA&#10;h07iQAMsNJbxAQAA6AMAAA4AAAAAAAAAAQAgAAAAIg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抄报：区委办、</w:t>
      </w:r>
      <w:r>
        <w:rPr>
          <w:rFonts w:hint="eastAsia" w:ascii="仿宋_GB2312" w:eastAsia="仿宋_GB2312"/>
          <w:sz w:val="28"/>
          <w:szCs w:val="28"/>
          <w:highlight w:val="none"/>
        </w:rPr>
        <w:t>人大办、政府办、政协</w:t>
      </w:r>
      <w:r>
        <w:rPr>
          <w:rFonts w:hint="eastAsia" w:ascii="仿宋_GB2312" w:eastAsia="仿宋_GB2312"/>
          <w:sz w:val="28"/>
          <w:szCs w:val="28"/>
        </w:rPr>
        <w:t>办，区纪委、区委组织部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送：乡领导班子各成员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发：各村、</w:t>
      </w:r>
      <w:r>
        <w:rPr>
          <w:rFonts w:hint="eastAsia" w:ascii="仿宋_GB2312" w:eastAsia="仿宋_GB2312"/>
          <w:sz w:val="28"/>
          <w:szCs w:val="28"/>
          <w:lang w:eastAsia="zh-CN"/>
        </w:rPr>
        <w:t>办公室</w:t>
      </w:r>
      <w:r>
        <w:rPr>
          <w:rFonts w:hint="eastAsia" w:ascii="仿宋_GB2312" w:eastAsia="仿宋_GB2312"/>
          <w:sz w:val="28"/>
          <w:szCs w:val="28"/>
        </w:rPr>
        <w:t>（中心）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rFonts w:hint="default"/>
          <w:sz w:val="28"/>
          <w:szCs w:val="28"/>
          <w:lang w:val="en-US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326390</wp:posOffset>
                </wp:positionV>
                <wp:extent cx="5676900" cy="127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45pt;margin-top:25.7pt;height:0.1pt;width:447pt;z-index:251661312;mso-width-relative:page;mso-height-relative:page;" filled="f" stroked="t" coordsize="21600,21600" o:gfxdata="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oB/Y9YAAAAIAQAADwAAAAAAAAABACAAAAAiAAAAZHJzL2Rvd25yZXYu&#10;eG1sUEsBAhQAFAAAAAgAh07iQFNCrs39AQAA8wMAAA4AAAAAAAAAAQAgAAAAJQ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11430</wp:posOffset>
                </wp:positionV>
                <wp:extent cx="568452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452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3pt;margin-top:0.9pt;height:0.05pt;width:447.6pt;z-index:251660288;mso-width-relative:page;mso-height-relative:page;" filled="f" stroked="t" coordsize="21600,21600" o:gfxdata="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AgvIb0wAAAAYBAAAPAAAAAAAAAAEAIAAAACIAAABkcnMvZG93bnJldi54bWxQSwEC&#10;FAAUAAAACACHTuJA43B54/kBAADyAwAADgAAAAAAAAABACAAAAAi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  <w:lang w:val="en-US" w:eastAsia="zh-CN"/>
        </w:rPr>
        <w:t>寨科乡综合办公室                     2021年11月16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val="en-US" w:eastAsia="zh-CN"/>
        </w:rPr>
        <w:t>日印发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4961255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0.6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OUE5cnVAAAACQEAAA8AAAAAAAAAAQAgAAAAIgAAAGRycy9kb3ducmV2LnhtbFBL&#10;AQIUABQAAAAIAIdO4kAwMndS3QIAACQGAAAOAAAAAAAAAAEAIAAAACQBAABkcnMvZTJvRG9jLnht&#10;bFBLBQYAAAAABgAGAFkBAABz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43BCC"/>
    <w:rsid w:val="09D60967"/>
    <w:rsid w:val="0F6E2834"/>
    <w:rsid w:val="18DE2993"/>
    <w:rsid w:val="1C2A3465"/>
    <w:rsid w:val="30FC1388"/>
    <w:rsid w:val="31E05E51"/>
    <w:rsid w:val="3430202D"/>
    <w:rsid w:val="42083467"/>
    <w:rsid w:val="4CC43BCC"/>
    <w:rsid w:val="5D2F67C2"/>
    <w:rsid w:val="6320666B"/>
    <w:rsid w:val="6C6920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2021-11-10T13:24:00Z</dcterms:created>
  <dc:creator>Salma</dc:creator>
  <cp:lastModifiedBy>angel of death</cp:lastModifiedBy>
  <cp:lastPrinted>2021-11-17T12:28:54Z</cp:lastPrinted>
  <dcterms:modified xsi:type="dcterms:W3CDTF">2021-11-17T12:37:49Z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84AD6AD35FEB45739A8F542DF2A918F6</vt:lpwstr>
  </property>
</Properties>
</file>