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auto"/>
          <w:sz w:val="52"/>
          <w:szCs w:val="52"/>
        </w:rPr>
      </w:pPr>
      <w:r>
        <w:rPr>
          <w:rFonts w:hint="eastAsia"/>
          <w:color w:val="auto"/>
          <w:sz w:val="52"/>
          <w:szCs w:val="52"/>
        </w:rPr>
        <w:t>部门项目支出预算绩效目标表</w:t>
      </w: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71"/>
        <w:gridCol w:w="1322"/>
        <w:gridCol w:w="1396"/>
        <w:gridCol w:w="245"/>
        <w:gridCol w:w="968"/>
        <w:gridCol w:w="1459"/>
        <w:gridCol w:w="637"/>
        <w:gridCol w:w="1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1287" w:type="pct"/>
            <w:gridSpan w:val="2"/>
            <w:tcBorders>
              <w:top w:val="single" w:color="000000" w:sz="4" w:space="0"/>
              <w:left w:val="single" w:color="000000" w:sz="4" w:space="0"/>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项目名称</w:t>
            </w:r>
          </w:p>
        </w:tc>
        <w:tc>
          <w:tcPr>
            <w:tcW w:w="3712" w:type="pct"/>
            <w:gridSpan w:val="6"/>
            <w:tcBorders>
              <w:top w:val="single" w:color="000000" w:sz="4" w:space="0"/>
              <w:left w:val="nil"/>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村干部保险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28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bookmarkStart w:id="0" w:name="_GoBack" w:colFirst="2" w:colLast="3"/>
            <w:r>
              <w:rPr>
                <w:rFonts w:hint="eastAsia" w:ascii="宋体" w:hAnsi="宋体" w:eastAsia="宋体" w:cs="宋体"/>
                <w:i w:val="0"/>
                <w:iCs w:val="0"/>
                <w:color w:val="auto"/>
                <w:kern w:val="0"/>
                <w:sz w:val="24"/>
                <w:szCs w:val="24"/>
                <w:u w:val="none"/>
                <w:bdr w:val="none" w:color="auto" w:sz="0" w:space="0"/>
                <w:lang w:val="en-US" w:eastAsia="zh-CN" w:bidi="ar"/>
              </w:rPr>
              <w:t>主管部门及代码</w:t>
            </w:r>
          </w:p>
        </w:tc>
        <w:tc>
          <w:tcPr>
            <w:tcW w:w="153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原州区彭堡镇人民政府160001</w:t>
            </w:r>
          </w:p>
        </w:tc>
        <w:tc>
          <w:tcPr>
            <w:tcW w:w="856" w:type="pct"/>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实施单位</w:t>
            </w:r>
          </w:p>
        </w:tc>
        <w:tc>
          <w:tcPr>
            <w:tcW w:w="1325" w:type="pct"/>
            <w:gridSpan w:val="2"/>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原州区彭堡镇人民政府本级</w:t>
            </w: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28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项目属性</w:t>
            </w:r>
          </w:p>
        </w:tc>
        <w:tc>
          <w:tcPr>
            <w:tcW w:w="1531" w:type="pct"/>
            <w:gridSpan w:val="3"/>
            <w:tcBorders>
              <w:top w:val="single" w:color="000000" w:sz="4" w:space="0"/>
              <w:left w:val="single" w:color="000000" w:sz="4" w:space="0"/>
              <w:bottom w:val="single" w:color="000000"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0101-一年期项目</w:t>
            </w:r>
          </w:p>
        </w:tc>
        <w:tc>
          <w:tcPr>
            <w:tcW w:w="85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项目期</w:t>
            </w:r>
          </w:p>
        </w:tc>
        <w:tc>
          <w:tcPr>
            <w:tcW w:w="1325"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1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项目资金</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（万元）</w:t>
            </w:r>
          </w:p>
        </w:tc>
        <w:tc>
          <w:tcPr>
            <w:tcW w:w="1595"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年度资金总额：</w:t>
            </w:r>
          </w:p>
        </w:tc>
        <w:tc>
          <w:tcPr>
            <w:tcW w:w="2893" w:type="pct"/>
            <w:gridSpan w:val="5"/>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0.924万元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1595"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其中：财政拨款</w:t>
            </w:r>
          </w:p>
        </w:tc>
        <w:tc>
          <w:tcPr>
            <w:tcW w:w="289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0.924万元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1595"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其他资金</w:t>
            </w:r>
          </w:p>
        </w:tc>
        <w:tc>
          <w:tcPr>
            <w:tcW w:w="2893" w:type="pct"/>
            <w:gridSpan w:val="5"/>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年度总体目标</w:t>
            </w:r>
          </w:p>
        </w:tc>
        <w:tc>
          <w:tcPr>
            <w:tcW w:w="4488" w:type="pct"/>
            <w:gridSpan w:val="7"/>
            <w:tcBorders>
              <w:top w:val="nil"/>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本项目主要用于村干部责任保险费支出，主要目标是保障各村委会工作有序开展。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1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绩</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效</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标</w:t>
            </w:r>
          </w:p>
        </w:tc>
        <w:tc>
          <w:tcPr>
            <w:tcW w:w="7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一级指标</w:t>
            </w:r>
          </w:p>
        </w:tc>
        <w:tc>
          <w:tcPr>
            <w:tcW w:w="8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二级指标</w:t>
            </w:r>
          </w:p>
        </w:tc>
        <w:tc>
          <w:tcPr>
            <w:tcW w:w="1942"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三级指标</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77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产出指标</w:t>
            </w:r>
          </w:p>
        </w:tc>
        <w:tc>
          <w:tcPr>
            <w:tcW w:w="96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数量指标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（必填量化）</w:t>
            </w:r>
          </w:p>
        </w:tc>
        <w:tc>
          <w:tcPr>
            <w:tcW w:w="1798"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指标1：村干部责任险参保人数</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42人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77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6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质量指标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（必填量化）</w:t>
            </w:r>
          </w:p>
        </w:tc>
        <w:tc>
          <w:tcPr>
            <w:tcW w:w="1798"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指标1：村干部责任险参保标准</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按规定执行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77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6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时效指标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（必填量化）</w:t>
            </w:r>
          </w:p>
        </w:tc>
        <w:tc>
          <w:tcPr>
            <w:tcW w:w="1798"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指标1：村干部责任保险购买及时性</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77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6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成本指标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（必填量化）</w:t>
            </w:r>
          </w:p>
        </w:tc>
        <w:tc>
          <w:tcPr>
            <w:tcW w:w="1798"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指标1：2024年村干部保险</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0.924万元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77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效益指标</w:t>
            </w:r>
          </w:p>
        </w:tc>
        <w:tc>
          <w:tcPr>
            <w:tcW w:w="96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经济效益</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（选填）</w:t>
            </w:r>
          </w:p>
        </w:tc>
        <w:tc>
          <w:tcPr>
            <w:tcW w:w="1798"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指标1：不涉及此项</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77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63" w:type="pct"/>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社会效益</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（必填）</w:t>
            </w:r>
          </w:p>
        </w:tc>
        <w:tc>
          <w:tcPr>
            <w:tcW w:w="1798"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指标1：完善村干部激励保障机制</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有效完善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77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63"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1798"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指标2：促进基层组织和谐稳定</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有效促进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77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6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生态效益</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（选填）</w:t>
            </w:r>
          </w:p>
        </w:tc>
        <w:tc>
          <w:tcPr>
            <w:tcW w:w="1798"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指标1：不涉及此项</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77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6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可持续影响</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（选填）</w:t>
            </w:r>
          </w:p>
        </w:tc>
        <w:tc>
          <w:tcPr>
            <w:tcW w:w="1798"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指标1：保障村委会各项工作有效开展</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持续保障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7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满意度指标</w:t>
            </w:r>
          </w:p>
        </w:tc>
        <w:tc>
          <w:tcPr>
            <w:tcW w:w="96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服务对象</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满意度指标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（必填量化）</w:t>
            </w:r>
          </w:p>
        </w:tc>
        <w:tc>
          <w:tcPr>
            <w:tcW w:w="1798"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指标1：被保险村干部满意度</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28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bdr w:val="none" w:color="auto" w:sz="0" w:space="0"/>
                <w:lang w:val="en-US" w:eastAsia="zh-CN" w:bidi="ar"/>
              </w:rPr>
              <w:t>审核意见</w:t>
            </w:r>
          </w:p>
        </w:tc>
        <w:tc>
          <w:tcPr>
            <w:tcW w:w="3712"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bdr w:val="none" w:color="auto" w:sz="0" w:space="0"/>
                <w:lang w:val="en-US" w:eastAsia="zh-CN" w:bidi="ar"/>
              </w:rPr>
              <w:t>通过  □  退回修改 □  退回，不予纳入财政项目库  □</w:t>
            </w:r>
          </w:p>
        </w:tc>
      </w:tr>
    </w:tbl>
    <w:p>
      <w:pPr>
        <w:jc w:val="center"/>
        <w:rPr>
          <w:rFonts w:hint="eastAsia"/>
          <w:color w:val="auto"/>
          <w:sz w:val="52"/>
          <w:szCs w:val="52"/>
        </w:rPr>
      </w:pP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07"/>
        <w:gridCol w:w="1041"/>
        <w:gridCol w:w="1609"/>
        <w:gridCol w:w="1374"/>
        <w:gridCol w:w="1319"/>
        <w:gridCol w:w="1394"/>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1085" w:type="pct"/>
            <w:gridSpan w:val="2"/>
            <w:tcBorders>
              <w:top w:val="single" w:color="000000" w:sz="4" w:space="0"/>
              <w:left w:val="single" w:color="000000" w:sz="4" w:space="0"/>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项目名称</w:t>
            </w:r>
          </w:p>
        </w:tc>
        <w:tc>
          <w:tcPr>
            <w:tcW w:w="3914" w:type="pct"/>
            <w:gridSpan w:val="5"/>
            <w:tcBorders>
              <w:top w:val="single" w:color="000000" w:sz="4" w:space="0"/>
              <w:left w:val="nil"/>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2024年人大工作经费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85"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主管部门及代码</w:t>
            </w:r>
          </w:p>
        </w:tc>
        <w:tc>
          <w:tcPr>
            <w:tcW w:w="1750"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原州区彭堡镇人民政府160001</w:t>
            </w:r>
          </w:p>
        </w:tc>
        <w:tc>
          <w:tcPr>
            <w:tcW w:w="774" w:type="pct"/>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实施单位</w:t>
            </w:r>
          </w:p>
        </w:tc>
        <w:tc>
          <w:tcPr>
            <w:tcW w:w="1390" w:type="pct"/>
            <w:gridSpan w:val="2"/>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原州区彭堡镇人民政府本级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85"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项目属性</w:t>
            </w:r>
          </w:p>
        </w:tc>
        <w:tc>
          <w:tcPr>
            <w:tcW w:w="1750" w:type="pct"/>
            <w:gridSpan w:val="2"/>
            <w:tcBorders>
              <w:top w:val="single" w:color="000000" w:sz="4" w:space="0"/>
              <w:left w:val="single" w:color="000000" w:sz="4" w:space="0"/>
              <w:bottom w:val="single" w:color="000000"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0101-一年期项目</w:t>
            </w:r>
          </w:p>
        </w:tc>
        <w:tc>
          <w:tcPr>
            <w:tcW w:w="77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项目期</w:t>
            </w:r>
          </w:p>
        </w:tc>
        <w:tc>
          <w:tcPr>
            <w:tcW w:w="1390"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74"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项目资金</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（万元）</w:t>
            </w:r>
          </w:p>
        </w:tc>
        <w:tc>
          <w:tcPr>
            <w:tcW w:w="1555"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年度资金总额：</w:t>
            </w:r>
          </w:p>
        </w:tc>
        <w:tc>
          <w:tcPr>
            <w:tcW w:w="2969" w:type="pct"/>
            <w:gridSpan w:val="4"/>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1555"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其中：财政拨款</w:t>
            </w:r>
          </w:p>
        </w:tc>
        <w:tc>
          <w:tcPr>
            <w:tcW w:w="2969"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1555"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其他资金</w:t>
            </w:r>
          </w:p>
        </w:tc>
        <w:tc>
          <w:tcPr>
            <w:tcW w:w="2969" w:type="pct"/>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年度总体目标</w:t>
            </w:r>
          </w:p>
        </w:tc>
        <w:tc>
          <w:tcPr>
            <w:tcW w:w="4525" w:type="pct"/>
            <w:gridSpan w:val="6"/>
            <w:tcBorders>
              <w:top w:val="nil"/>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本项目主要用于保障2024年人大工作有序进行。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74"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绩</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效</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标</w:t>
            </w:r>
          </w:p>
        </w:tc>
        <w:tc>
          <w:tcPr>
            <w:tcW w:w="6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一级指标</w:t>
            </w:r>
          </w:p>
        </w:tc>
        <w:tc>
          <w:tcPr>
            <w:tcW w:w="94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二级指标</w:t>
            </w:r>
          </w:p>
        </w:tc>
        <w:tc>
          <w:tcPr>
            <w:tcW w:w="2398"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三级指标</w:t>
            </w:r>
          </w:p>
        </w:tc>
        <w:tc>
          <w:tcPr>
            <w:tcW w:w="5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10" w:type="pct"/>
            <w:vMerge w:val="restart"/>
            <w:tcBorders>
              <w:top w:val="single" w:color="000000" w:sz="4" w:space="0"/>
              <w:left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4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质量指标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（必填量化）</w:t>
            </w:r>
          </w:p>
        </w:tc>
        <w:tc>
          <w:tcPr>
            <w:tcW w:w="2398"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指标1：各项人大工作完成情况</w:t>
            </w:r>
          </w:p>
        </w:tc>
        <w:tc>
          <w:tcPr>
            <w:tcW w:w="5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高质量完成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4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时效指标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（必填量化）</w:t>
            </w:r>
          </w:p>
        </w:tc>
        <w:tc>
          <w:tcPr>
            <w:tcW w:w="2398"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指标1：各项人大工作完成及时率</w:t>
            </w:r>
          </w:p>
        </w:tc>
        <w:tc>
          <w:tcPr>
            <w:tcW w:w="5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4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成本指标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（必填量化）</w:t>
            </w:r>
          </w:p>
        </w:tc>
        <w:tc>
          <w:tcPr>
            <w:tcW w:w="2398"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指标1：2024年人大工作经费</w:t>
            </w:r>
          </w:p>
        </w:tc>
        <w:tc>
          <w:tcPr>
            <w:tcW w:w="5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1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效益指标</w:t>
            </w:r>
          </w:p>
        </w:tc>
        <w:tc>
          <w:tcPr>
            <w:tcW w:w="94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经济效益</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（选填）</w:t>
            </w:r>
          </w:p>
        </w:tc>
        <w:tc>
          <w:tcPr>
            <w:tcW w:w="2398"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指标1：不涉及此项</w:t>
            </w:r>
          </w:p>
        </w:tc>
        <w:tc>
          <w:tcPr>
            <w:tcW w:w="5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4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社会效益</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（必填）</w:t>
            </w:r>
          </w:p>
        </w:tc>
        <w:tc>
          <w:tcPr>
            <w:tcW w:w="2398"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指标1：提升人大工作质量水平</w:t>
            </w:r>
          </w:p>
        </w:tc>
        <w:tc>
          <w:tcPr>
            <w:tcW w:w="5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有效提升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4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生态效益</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（选填）</w:t>
            </w:r>
          </w:p>
        </w:tc>
        <w:tc>
          <w:tcPr>
            <w:tcW w:w="2398"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指标1：不涉及此项</w:t>
            </w:r>
          </w:p>
        </w:tc>
        <w:tc>
          <w:tcPr>
            <w:tcW w:w="5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4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可持续影响</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（选填）</w:t>
            </w:r>
          </w:p>
        </w:tc>
        <w:tc>
          <w:tcPr>
            <w:tcW w:w="2398"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指标1：保障各项人大工作正常开展</w:t>
            </w:r>
          </w:p>
        </w:tc>
        <w:tc>
          <w:tcPr>
            <w:tcW w:w="5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持续保障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满意度指标</w:t>
            </w:r>
          </w:p>
        </w:tc>
        <w:tc>
          <w:tcPr>
            <w:tcW w:w="94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服务对象</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满意度指标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（必填量化）</w:t>
            </w:r>
          </w:p>
        </w:tc>
        <w:tc>
          <w:tcPr>
            <w:tcW w:w="2398"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指标1：各人民代表满意度</w:t>
            </w:r>
          </w:p>
        </w:tc>
        <w:tc>
          <w:tcPr>
            <w:tcW w:w="5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85"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bdr w:val="none" w:color="auto" w:sz="0" w:space="0"/>
                <w:lang w:val="en-US" w:eastAsia="zh-CN" w:bidi="ar"/>
              </w:rPr>
              <w:t>审核意见</w:t>
            </w:r>
          </w:p>
        </w:tc>
        <w:tc>
          <w:tcPr>
            <w:tcW w:w="3914"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bdr w:val="none" w:color="auto" w:sz="0" w:space="0"/>
                <w:lang w:val="en-US" w:eastAsia="zh-CN" w:bidi="ar"/>
              </w:rPr>
              <w:t>通过  □  退回修改□   退回，不予纳入财政项目库  □</w:t>
            </w:r>
          </w:p>
        </w:tc>
      </w:tr>
    </w:tbl>
    <w:p>
      <w:pPr>
        <w:jc w:val="center"/>
        <w:rPr>
          <w:rFonts w:hint="eastAsia"/>
          <w:color w:val="auto"/>
          <w:sz w:val="52"/>
          <w:szCs w:val="52"/>
        </w:rPr>
      </w:pP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29"/>
        <w:gridCol w:w="1270"/>
        <w:gridCol w:w="1614"/>
        <w:gridCol w:w="1113"/>
        <w:gridCol w:w="1464"/>
        <w:gridCol w:w="145"/>
        <w:gridCol w:w="20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1232" w:type="pct"/>
            <w:gridSpan w:val="2"/>
            <w:tcBorders>
              <w:top w:val="single" w:color="000000" w:sz="4" w:space="0"/>
              <w:left w:val="single" w:color="000000" w:sz="4" w:space="0"/>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项目名称</w:t>
            </w:r>
          </w:p>
        </w:tc>
        <w:tc>
          <w:tcPr>
            <w:tcW w:w="3767" w:type="pct"/>
            <w:gridSpan w:val="5"/>
            <w:tcBorders>
              <w:top w:val="single" w:color="000000" w:sz="4" w:space="0"/>
              <w:left w:val="nil"/>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2024年小组长工资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3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主管部门及代码</w:t>
            </w:r>
          </w:p>
        </w:tc>
        <w:tc>
          <w:tcPr>
            <w:tcW w:w="1600"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原州区彭堡镇人民政府160001</w:t>
            </w:r>
          </w:p>
        </w:tc>
        <w:tc>
          <w:tcPr>
            <w:tcW w:w="859" w:type="pct"/>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实施单位</w:t>
            </w:r>
          </w:p>
        </w:tc>
        <w:tc>
          <w:tcPr>
            <w:tcW w:w="1308" w:type="pct"/>
            <w:gridSpan w:val="2"/>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原州区彭堡镇人民政府本级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23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项目属性</w:t>
            </w:r>
          </w:p>
        </w:tc>
        <w:tc>
          <w:tcPr>
            <w:tcW w:w="1600" w:type="pct"/>
            <w:gridSpan w:val="2"/>
            <w:tcBorders>
              <w:top w:val="single" w:color="000000" w:sz="4" w:space="0"/>
              <w:left w:val="single" w:color="000000" w:sz="4" w:space="0"/>
              <w:bottom w:val="single" w:color="000000"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0101-一年期项目</w:t>
            </w:r>
          </w:p>
        </w:tc>
        <w:tc>
          <w:tcPr>
            <w:tcW w:w="859"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项目期</w:t>
            </w:r>
          </w:p>
        </w:tc>
        <w:tc>
          <w:tcPr>
            <w:tcW w:w="1308"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项目资金</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（万元）</w:t>
            </w:r>
          </w:p>
        </w:tc>
        <w:tc>
          <w:tcPr>
            <w:tcW w:w="169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年度资金总额：</w:t>
            </w:r>
          </w:p>
        </w:tc>
        <w:tc>
          <w:tcPr>
            <w:tcW w:w="2820" w:type="pct"/>
            <w:gridSpan w:val="4"/>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33.6万元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169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其中：财政拨款</w:t>
            </w:r>
          </w:p>
        </w:tc>
        <w:tc>
          <w:tcPr>
            <w:tcW w:w="2820" w:type="pct"/>
            <w:gridSpan w:val="4"/>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33.6万元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169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其他资金</w:t>
            </w:r>
          </w:p>
        </w:tc>
        <w:tc>
          <w:tcPr>
            <w:tcW w:w="2820" w:type="pct"/>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年度总体目标</w:t>
            </w:r>
          </w:p>
        </w:tc>
        <w:tc>
          <w:tcPr>
            <w:tcW w:w="4512" w:type="pct"/>
            <w:gridSpan w:val="6"/>
            <w:tcBorders>
              <w:top w:val="nil"/>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本项目主要用于保障2024年小组长工资，主要目标是有效保障村内工作正常有序进行，推进基层党组织治理工作。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绩</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效</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标</w:t>
            </w:r>
          </w:p>
        </w:tc>
        <w:tc>
          <w:tcPr>
            <w:tcW w:w="74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一级指标</w:t>
            </w:r>
          </w:p>
        </w:tc>
        <w:tc>
          <w:tcPr>
            <w:tcW w:w="9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二级指标</w:t>
            </w:r>
          </w:p>
        </w:tc>
        <w:tc>
          <w:tcPr>
            <w:tcW w:w="1597"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三级指标</w:t>
            </w:r>
          </w:p>
        </w:tc>
        <w:tc>
          <w:tcPr>
            <w:tcW w:w="12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8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74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产出指标</w:t>
            </w:r>
          </w:p>
        </w:tc>
        <w:tc>
          <w:tcPr>
            <w:tcW w:w="947"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数量指标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（必填量化）</w:t>
            </w:r>
          </w:p>
        </w:tc>
        <w:tc>
          <w:tcPr>
            <w:tcW w:w="1597"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指标1：小组长工资发放人数</w:t>
            </w:r>
          </w:p>
        </w:tc>
        <w:tc>
          <w:tcPr>
            <w:tcW w:w="12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96人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8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74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47"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质量指标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（必填量化）</w:t>
            </w:r>
          </w:p>
        </w:tc>
        <w:tc>
          <w:tcPr>
            <w:tcW w:w="1597"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指标1：小组长工资发放标准</w:t>
            </w:r>
          </w:p>
        </w:tc>
        <w:tc>
          <w:tcPr>
            <w:tcW w:w="12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2.1万元/人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8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74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47"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时效指标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（必填量化）</w:t>
            </w:r>
          </w:p>
        </w:tc>
        <w:tc>
          <w:tcPr>
            <w:tcW w:w="1597"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指标1：工资发放及时率</w:t>
            </w:r>
          </w:p>
        </w:tc>
        <w:tc>
          <w:tcPr>
            <w:tcW w:w="12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8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74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47"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成本指标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（必填量化）</w:t>
            </w:r>
          </w:p>
        </w:tc>
        <w:tc>
          <w:tcPr>
            <w:tcW w:w="1597"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指标1：2024年小组长工资</w:t>
            </w:r>
          </w:p>
        </w:tc>
        <w:tc>
          <w:tcPr>
            <w:tcW w:w="12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33.6万元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8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74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效益指标</w:t>
            </w:r>
          </w:p>
        </w:tc>
        <w:tc>
          <w:tcPr>
            <w:tcW w:w="947"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经济效益</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（选填）</w:t>
            </w:r>
          </w:p>
        </w:tc>
        <w:tc>
          <w:tcPr>
            <w:tcW w:w="1597"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指标1：不涉及此项</w:t>
            </w:r>
          </w:p>
        </w:tc>
        <w:tc>
          <w:tcPr>
            <w:tcW w:w="12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8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74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47"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社会效益</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（必填）</w:t>
            </w:r>
          </w:p>
        </w:tc>
        <w:tc>
          <w:tcPr>
            <w:tcW w:w="1597"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指标1：保障村内工作正常有序进行</w:t>
            </w:r>
          </w:p>
        </w:tc>
        <w:tc>
          <w:tcPr>
            <w:tcW w:w="12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有效保障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8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74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47"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生态效益</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（选填）</w:t>
            </w:r>
          </w:p>
        </w:tc>
        <w:tc>
          <w:tcPr>
            <w:tcW w:w="1597"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指标1：不涉及此项</w:t>
            </w:r>
          </w:p>
        </w:tc>
        <w:tc>
          <w:tcPr>
            <w:tcW w:w="12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8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74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47"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可持续影响</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（选填）</w:t>
            </w:r>
          </w:p>
        </w:tc>
        <w:tc>
          <w:tcPr>
            <w:tcW w:w="1597"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指标1：推进基层党组织治理工作</w:t>
            </w:r>
          </w:p>
        </w:tc>
        <w:tc>
          <w:tcPr>
            <w:tcW w:w="12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8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74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满意度指标</w:t>
            </w:r>
          </w:p>
        </w:tc>
        <w:tc>
          <w:tcPr>
            <w:tcW w:w="947"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服务对象</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满意度指标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（必填量化）</w:t>
            </w:r>
          </w:p>
        </w:tc>
        <w:tc>
          <w:tcPr>
            <w:tcW w:w="1597"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指标1：各行政村小组长满意度</w:t>
            </w:r>
          </w:p>
        </w:tc>
        <w:tc>
          <w:tcPr>
            <w:tcW w:w="12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23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bdr w:val="none" w:color="auto" w:sz="0" w:space="0"/>
                <w:lang w:val="en-US" w:eastAsia="zh-CN" w:bidi="ar"/>
              </w:rPr>
              <w:t>审核意见</w:t>
            </w:r>
          </w:p>
        </w:tc>
        <w:tc>
          <w:tcPr>
            <w:tcW w:w="3767"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bdr w:val="none" w:color="auto" w:sz="0" w:space="0"/>
                <w:lang w:val="en-US" w:eastAsia="zh-CN" w:bidi="ar"/>
              </w:rPr>
              <w:t>通过  □           退回修改□        退回，不予纳入财政项目库  □</w:t>
            </w:r>
          </w:p>
        </w:tc>
      </w:tr>
    </w:tbl>
    <w:p>
      <w:pPr>
        <w:jc w:val="both"/>
        <w:rPr>
          <w:rFonts w:hint="eastAsia"/>
          <w:color w:val="auto"/>
          <w:sz w:val="52"/>
          <w:szCs w:val="52"/>
        </w:rPr>
      </w:pP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96"/>
        <w:gridCol w:w="1005"/>
        <w:gridCol w:w="1643"/>
        <w:gridCol w:w="1201"/>
        <w:gridCol w:w="1321"/>
        <w:gridCol w:w="946"/>
        <w:gridCol w:w="16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1057" w:type="pct"/>
            <w:gridSpan w:val="2"/>
            <w:tcBorders>
              <w:top w:val="single" w:color="000000" w:sz="4" w:space="0"/>
              <w:left w:val="single" w:color="000000" w:sz="4" w:space="0"/>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项目名称</w:t>
            </w:r>
          </w:p>
        </w:tc>
        <w:tc>
          <w:tcPr>
            <w:tcW w:w="3942" w:type="pct"/>
            <w:gridSpan w:val="5"/>
            <w:tcBorders>
              <w:top w:val="single" w:color="000000" w:sz="4" w:space="0"/>
              <w:left w:val="nil"/>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2024年村监会成员工资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5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主管部门及代码</w:t>
            </w:r>
          </w:p>
        </w:tc>
        <w:tc>
          <w:tcPr>
            <w:tcW w:w="166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原州区彭堡镇人民政府160001</w:t>
            </w:r>
          </w:p>
        </w:tc>
        <w:tc>
          <w:tcPr>
            <w:tcW w:w="7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实施单位</w:t>
            </w:r>
          </w:p>
        </w:tc>
        <w:tc>
          <w:tcPr>
            <w:tcW w:w="149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原州区彭堡镇人民政府本级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5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项目属性</w:t>
            </w:r>
          </w:p>
        </w:tc>
        <w:tc>
          <w:tcPr>
            <w:tcW w:w="166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0101-一年期项目</w:t>
            </w:r>
          </w:p>
        </w:tc>
        <w:tc>
          <w:tcPr>
            <w:tcW w:w="775"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项目期</w:t>
            </w:r>
          </w:p>
        </w:tc>
        <w:tc>
          <w:tcPr>
            <w:tcW w:w="1498" w:type="pct"/>
            <w:gridSpan w:val="2"/>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6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项目资金</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（万元）</w:t>
            </w:r>
          </w:p>
        </w:tc>
        <w:tc>
          <w:tcPr>
            <w:tcW w:w="155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年度资金总额：</w:t>
            </w:r>
          </w:p>
        </w:tc>
        <w:tc>
          <w:tcPr>
            <w:tcW w:w="2978" w:type="pct"/>
            <w:gridSpan w:val="4"/>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10.15万元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6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155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其中：财政拨款</w:t>
            </w:r>
          </w:p>
        </w:tc>
        <w:tc>
          <w:tcPr>
            <w:tcW w:w="297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10.15万元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6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155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其他资金</w:t>
            </w:r>
          </w:p>
        </w:tc>
        <w:tc>
          <w:tcPr>
            <w:tcW w:w="2978" w:type="pct"/>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年度总体目标</w:t>
            </w:r>
          </w:p>
        </w:tc>
        <w:tc>
          <w:tcPr>
            <w:tcW w:w="4532" w:type="pct"/>
            <w:gridSpan w:val="6"/>
            <w:tcBorders>
              <w:top w:val="nil"/>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本项目主要用于保障2024年村监会成员工资，确保村监会成员依法履行监督责任。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6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绩</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效</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标</w:t>
            </w:r>
          </w:p>
        </w:tc>
        <w:tc>
          <w:tcPr>
            <w:tcW w:w="58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一级指标</w:t>
            </w:r>
          </w:p>
        </w:tc>
        <w:tc>
          <w:tcPr>
            <w:tcW w:w="9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二级指标</w:t>
            </w:r>
          </w:p>
        </w:tc>
        <w:tc>
          <w:tcPr>
            <w:tcW w:w="203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三级指标</w:t>
            </w:r>
          </w:p>
        </w:tc>
        <w:tc>
          <w:tcPr>
            <w:tcW w:w="9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6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58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产出指标</w:t>
            </w:r>
          </w:p>
        </w:tc>
        <w:tc>
          <w:tcPr>
            <w:tcW w:w="964"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数量指标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（必填量化）</w:t>
            </w:r>
          </w:p>
        </w:tc>
        <w:tc>
          <w:tcPr>
            <w:tcW w:w="203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指标1：村监会成员工资发放人数</w:t>
            </w:r>
          </w:p>
        </w:tc>
        <w:tc>
          <w:tcPr>
            <w:tcW w:w="9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29人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6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64"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质量指标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（必填量化）</w:t>
            </w:r>
          </w:p>
        </w:tc>
        <w:tc>
          <w:tcPr>
            <w:tcW w:w="203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指标1：村监会成员工资发放标准</w:t>
            </w:r>
          </w:p>
        </w:tc>
        <w:tc>
          <w:tcPr>
            <w:tcW w:w="9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2.1万元/人 /年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6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64"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时效指标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（必填量化）</w:t>
            </w:r>
          </w:p>
        </w:tc>
        <w:tc>
          <w:tcPr>
            <w:tcW w:w="203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指标1：工资发放及时率</w:t>
            </w:r>
          </w:p>
        </w:tc>
        <w:tc>
          <w:tcPr>
            <w:tcW w:w="9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6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64"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成本指标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（必填量化）</w:t>
            </w:r>
          </w:p>
        </w:tc>
        <w:tc>
          <w:tcPr>
            <w:tcW w:w="203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指标1：2024年村监会成员工资</w:t>
            </w:r>
          </w:p>
        </w:tc>
        <w:tc>
          <w:tcPr>
            <w:tcW w:w="9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10.15万元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6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58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效益指标</w:t>
            </w:r>
          </w:p>
        </w:tc>
        <w:tc>
          <w:tcPr>
            <w:tcW w:w="964"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经济效益</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（选填）</w:t>
            </w:r>
          </w:p>
        </w:tc>
        <w:tc>
          <w:tcPr>
            <w:tcW w:w="203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指标1：不涉及此项</w:t>
            </w:r>
          </w:p>
        </w:tc>
        <w:tc>
          <w:tcPr>
            <w:tcW w:w="9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6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64"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社会效益</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（必填）</w:t>
            </w:r>
          </w:p>
        </w:tc>
        <w:tc>
          <w:tcPr>
            <w:tcW w:w="203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指标1：依法履行监督责任</w:t>
            </w:r>
          </w:p>
        </w:tc>
        <w:tc>
          <w:tcPr>
            <w:tcW w:w="9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效果显著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6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64"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生态效益</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（选填）</w:t>
            </w:r>
          </w:p>
        </w:tc>
        <w:tc>
          <w:tcPr>
            <w:tcW w:w="203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指标1：不涉及此项</w:t>
            </w:r>
          </w:p>
        </w:tc>
        <w:tc>
          <w:tcPr>
            <w:tcW w:w="9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6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64"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可持续影响</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（选填）</w:t>
            </w:r>
          </w:p>
        </w:tc>
        <w:tc>
          <w:tcPr>
            <w:tcW w:w="203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指标1：保障村监会部门稳定运行</w:t>
            </w:r>
          </w:p>
        </w:tc>
        <w:tc>
          <w:tcPr>
            <w:tcW w:w="9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持续保障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6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58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满意度指标</w:t>
            </w:r>
          </w:p>
        </w:tc>
        <w:tc>
          <w:tcPr>
            <w:tcW w:w="964"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服务对象</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满意度指标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（必填量化）</w:t>
            </w:r>
          </w:p>
        </w:tc>
        <w:tc>
          <w:tcPr>
            <w:tcW w:w="203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指标1：各行政村村监会成员满意度</w:t>
            </w:r>
          </w:p>
        </w:tc>
        <w:tc>
          <w:tcPr>
            <w:tcW w:w="9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5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bdr w:val="none" w:color="auto" w:sz="0" w:space="0"/>
                <w:lang w:val="en-US" w:eastAsia="zh-CN" w:bidi="ar"/>
              </w:rPr>
              <w:t>审核意见</w:t>
            </w:r>
          </w:p>
        </w:tc>
        <w:tc>
          <w:tcPr>
            <w:tcW w:w="3942"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bdr w:val="none" w:color="auto" w:sz="0" w:space="0"/>
                <w:lang w:val="en-US" w:eastAsia="zh-CN" w:bidi="ar"/>
              </w:rPr>
              <w:t>通过  □    退回修改□   退回，不予纳入财政项目库  □</w:t>
            </w:r>
          </w:p>
        </w:tc>
      </w:tr>
    </w:tbl>
    <w:p>
      <w:pPr>
        <w:jc w:val="both"/>
        <w:rPr>
          <w:rFonts w:hint="eastAsia"/>
          <w:color w:val="auto"/>
          <w:sz w:val="32"/>
          <w:szCs w:val="32"/>
        </w:rPr>
      </w:pPr>
    </w:p>
    <w:tbl>
      <w:tblPr>
        <w:tblW w:w="507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17"/>
        <w:gridCol w:w="1136"/>
        <w:gridCol w:w="1563"/>
        <w:gridCol w:w="1306"/>
        <w:gridCol w:w="1377"/>
        <w:gridCol w:w="1384"/>
        <w:gridCol w:w="10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1130"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项目名称</w:t>
            </w:r>
          </w:p>
        </w:tc>
        <w:tc>
          <w:tcPr>
            <w:tcW w:w="3869"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固原市原州区2024年困难群众救助补助资金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130"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主管部门及代码</w:t>
            </w:r>
          </w:p>
        </w:tc>
        <w:tc>
          <w:tcPr>
            <w:tcW w:w="165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原州区彭堡镇人民政府</w:t>
            </w:r>
          </w:p>
        </w:tc>
        <w:tc>
          <w:tcPr>
            <w:tcW w:w="79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实施单位</w:t>
            </w:r>
          </w:p>
        </w:tc>
        <w:tc>
          <w:tcPr>
            <w:tcW w:w="141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原州区彭堡镇人民政府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7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项目资金</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（万元）</w:t>
            </w:r>
          </w:p>
        </w:tc>
        <w:tc>
          <w:tcPr>
            <w:tcW w:w="1561"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年度资金总额：</w:t>
            </w:r>
          </w:p>
        </w:tc>
        <w:tc>
          <w:tcPr>
            <w:tcW w:w="2965" w:type="pct"/>
            <w:gridSpan w:val="4"/>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7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1561"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其中：财政拨款</w:t>
            </w:r>
          </w:p>
        </w:tc>
        <w:tc>
          <w:tcPr>
            <w:tcW w:w="2965"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7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1561"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其他资金</w:t>
            </w:r>
          </w:p>
        </w:tc>
        <w:tc>
          <w:tcPr>
            <w:tcW w:w="2965" w:type="pct"/>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4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年度总体目标</w:t>
            </w:r>
          </w:p>
        </w:tc>
        <w:tc>
          <w:tcPr>
            <w:tcW w:w="4526" w:type="pct"/>
            <w:gridSpan w:val="6"/>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本项目主要用于对遭遇突发事件、意外伤害、重大疾病或其他特殊原因导致生活陷入困境,其他社会救助制度暂时无法覆盖或救助之后基本生活仍有严重困难的家庭或个人,给予应急、过渡性救助,坚持兜底线、救急难,做到应救尽救,确保困难群众求助有门,救助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7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绩</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效</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标</w:t>
            </w:r>
          </w:p>
        </w:tc>
        <w:tc>
          <w:tcPr>
            <w:tcW w:w="65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一级指标</w:t>
            </w:r>
          </w:p>
        </w:tc>
        <w:tc>
          <w:tcPr>
            <w:tcW w:w="9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二级指标</w:t>
            </w:r>
          </w:p>
        </w:tc>
        <w:tc>
          <w:tcPr>
            <w:tcW w:w="235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三级指标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7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5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产出指标</w:t>
            </w:r>
          </w:p>
        </w:tc>
        <w:tc>
          <w:tcPr>
            <w:tcW w:w="904"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数量指标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（必填）</w:t>
            </w:r>
          </w:p>
        </w:tc>
        <w:tc>
          <w:tcPr>
            <w:tcW w:w="235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指标1：救助覆盖面</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7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5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04"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质量指标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（必填）</w:t>
            </w:r>
          </w:p>
        </w:tc>
        <w:tc>
          <w:tcPr>
            <w:tcW w:w="235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指标1：孤儿、事实无人抚养儿童及艾滋病病毒感染儿童认定准确率</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7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5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04"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时效指标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（必填）</w:t>
            </w:r>
          </w:p>
        </w:tc>
        <w:tc>
          <w:tcPr>
            <w:tcW w:w="235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指标1：困难群众救助补助资金及时性</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7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5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04"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成本指标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（必填）</w:t>
            </w:r>
          </w:p>
        </w:tc>
        <w:tc>
          <w:tcPr>
            <w:tcW w:w="235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指标1：困难群众救助补助资金</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180万元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47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5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效益指标</w:t>
            </w:r>
          </w:p>
        </w:tc>
        <w:tc>
          <w:tcPr>
            <w:tcW w:w="904"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经济效益</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指标</w:t>
            </w:r>
          </w:p>
        </w:tc>
        <w:tc>
          <w:tcPr>
            <w:tcW w:w="235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指标1：不涉及此项</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5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04"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社会效益</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（必填）</w:t>
            </w:r>
          </w:p>
        </w:tc>
        <w:tc>
          <w:tcPr>
            <w:tcW w:w="235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指标1：提升困难群众生活水平，增强社会救助的兜底保障能力</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显著提升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47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5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04"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生态效益</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（选填）</w:t>
            </w:r>
          </w:p>
        </w:tc>
        <w:tc>
          <w:tcPr>
            <w:tcW w:w="235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指标1：不涉及此项</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7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5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04"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可持续影响</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（选填）</w:t>
            </w:r>
          </w:p>
        </w:tc>
        <w:tc>
          <w:tcPr>
            <w:tcW w:w="235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指标1：困难群众基本生活救助和孤儿基本生活保障制度</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持续保障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7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5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满意度指标</w:t>
            </w:r>
          </w:p>
        </w:tc>
        <w:tc>
          <w:tcPr>
            <w:tcW w:w="904"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服务对象</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满意度指标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（必填）</w:t>
            </w:r>
          </w:p>
        </w:tc>
        <w:tc>
          <w:tcPr>
            <w:tcW w:w="235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指标1：救助对象对社会救助政策事实情况的满意度</w:t>
            </w:r>
          </w:p>
        </w:tc>
        <w:tc>
          <w:tcPr>
            <w:tcW w:w="6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130"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bdr w:val="none" w:color="auto" w:sz="0" w:space="0"/>
                <w:lang w:val="en-US" w:eastAsia="zh-CN" w:bidi="ar"/>
              </w:rPr>
              <w:t>审核意见</w:t>
            </w:r>
          </w:p>
        </w:tc>
        <w:tc>
          <w:tcPr>
            <w:tcW w:w="3869"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bdr w:val="none" w:color="auto" w:sz="0" w:space="0"/>
                <w:lang w:val="en-US" w:eastAsia="zh-CN" w:bidi="ar"/>
              </w:rPr>
              <w:t>通过  □    退回修改 □    退回，不予纳入财政项目库□</w:t>
            </w:r>
          </w:p>
        </w:tc>
      </w:tr>
    </w:tbl>
    <w:p>
      <w:pPr>
        <w:jc w:val="both"/>
        <w:rPr>
          <w:rFonts w:hint="eastAsia"/>
          <w:color w:val="auto"/>
          <w:sz w:val="32"/>
          <w:szCs w:val="32"/>
        </w:rPr>
      </w:pP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32"/>
        <w:gridCol w:w="1045"/>
        <w:gridCol w:w="1583"/>
        <w:gridCol w:w="1377"/>
        <w:gridCol w:w="1377"/>
        <w:gridCol w:w="816"/>
        <w:gridCol w:w="14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1101"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项目名称</w:t>
            </w:r>
          </w:p>
        </w:tc>
        <w:tc>
          <w:tcPr>
            <w:tcW w:w="3898"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固原市原州区2024年村（社区）团支部书记岗位津贴等资金-团组织工作经费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101"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主管部门及代码</w:t>
            </w:r>
          </w:p>
        </w:tc>
        <w:tc>
          <w:tcPr>
            <w:tcW w:w="173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原州区彭堡镇人民政府</w:t>
            </w:r>
          </w:p>
        </w:tc>
        <w:tc>
          <w:tcPr>
            <w:tcW w:w="8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实施单位</w:t>
            </w:r>
          </w:p>
        </w:tc>
        <w:tc>
          <w:tcPr>
            <w:tcW w:w="135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原州区彭堡镇人民政府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项目资金</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（万元）</w:t>
            </w:r>
          </w:p>
        </w:tc>
        <w:tc>
          <w:tcPr>
            <w:tcW w:w="154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年度资金总额：</w:t>
            </w:r>
          </w:p>
        </w:tc>
        <w:tc>
          <w:tcPr>
            <w:tcW w:w="2969" w:type="pct"/>
            <w:gridSpan w:val="4"/>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154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其中：财政拨款</w:t>
            </w:r>
          </w:p>
        </w:tc>
        <w:tc>
          <w:tcPr>
            <w:tcW w:w="2969"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154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其他资金</w:t>
            </w:r>
          </w:p>
        </w:tc>
        <w:tc>
          <w:tcPr>
            <w:tcW w:w="2969" w:type="pct"/>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年度总体目标</w:t>
            </w:r>
          </w:p>
        </w:tc>
        <w:tc>
          <w:tcPr>
            <w:tcW w:w="4511" w:type="pct"/>
            <w:gridSpan w:val="6"/>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本项目主要用于保障团委工作有序进行。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绩</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效</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标</w:t>
            </w:r>
          </w:p>
        </w:tc>
        <w:tc>
          <w:tcPr>
            <w:tcW w:w="6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一级指标</w:t>
            </w:r>
          </w:p>
        </w:tc>
        <w:tc>
          <w:tcPr>
            <w:tcW w:w="9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二级指标</w:t>
            </w:r>
          </w:p>
        </w:tc>
        <w:tc>
          <w:tcPr>
            <w:tcW w:w="209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三级指标</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1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产出指标</w:t>
            </w:r>
          </w:p>
        </w:tc>
        <w:tc>
          <w:tcPr>
            <w:tcW w:w="929"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数量指标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（必填）</w:t>
            </w:r>
          </w:p>
        </w:tc>
        <w:tc>
          <w:tcPr>
            <w:tcW w:w="209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指标1：团委各项工作完成率</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29"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质量指标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（必填）</w:t>
            </w:r>
          </w:p>
        </w:tc>
        <w:tc>
          <w:tcPr>
            <w:tcW w:w="209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指标1：团委各项工作完成情况</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高质量完成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29"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时效指标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（必填）</w:t>
            </w:r>
          </w:p>
        </w:tc>
        <w:tc>
          <w:tcPr>
            <w:tcW w:w="209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指标1：团委各项工作完成及时性</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29"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成本指标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（必填）</w:t>
            </w:r>
          </w:p>
        </w:tc>
        <w:tc>
          <w:tcPr>
            <w:tcW w:w="209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指标1：团组织工作经费</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13" w:type="pct"/>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29"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社会效益</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（必填）</w:t>
            </w:r>
          </w:p>
        </w:tc>
        <w:tc>
          <w:tcPr>
            <w:tcW w:w="209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指标1：保障团委工作正常有序进行</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有效保障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29"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可持续影响</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（选填）</w:t>
            </w:r>
          </w:p>
        </w:tc>
        <w:tc>
          <w:tcPr>
            <w:tcW w:w="209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指标1：推进基层团组织工作</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满意度指标</w:t>
            </w:r>
          </w:p>
        </w:tc>
        <w:tc>
          <w:tcPr>
            <w:tcW w:w="929"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服务对象</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满意度指标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（必填）</w:t>
            </w:r>
          </w:p>
        </w:tc>
        <w:tc>
          <w:tcPr>
            <w:tcW w:w="209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指标1：团员满意度</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101"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bdr w:val="none" w:color="auto" w:sz="0" w:space="0"/>
                <w:lang w:val="en-US" w:eastAsia="zh-CN" w:bidi="ar"/>
              </w:rPr>
              <w:t>审核意见</w:t>
            </w:r>
          </w:p>
        </w:tc>
        <w:tc>
          <w:tcPr>
            <w:tcW w:w="3898"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bdr w:val="none" w:color="auto" w:sz="0" w:space="0"/>
                <w:lang w:val="en-US" w:eastAsia="zh-CN" w:bidi="ar"/>
              </w:rPr>
              <w:t>通过  □           退回修改 □       退回，不予纳入财政项目库□</w:t>
            </w:r>
          </w:p>
        </w:tc>
      </w:tr>
    </w:tbl>
    <w:p>
      <w:pPr>
        <w:jc w:val="both"/>
        <w:rPr>
          <w:rFonts w:hint="eastAsia"/>
          <w:color w:val="auto"/>
          <w:sz w:val="32"/>
          <w:szCs w:val="32"/>
        </w:rPr>
      </w:pPr>
    </w:p>
    <w:p>
      <w:pPr>
        <w:jc w:val="both"/>
        <w:rPr>
          <w:rFonts w:hint="eastAsia"/>
          <w:color w:val="auto"/>
          <w:sz w:val="32"/>
          <w:szCs w:val="32"/>
        </w:rPr>
      </w:pPr>
    </w:p>
    <w:p>
      <w:pPr>
        <w:jc w:val="both"/>
        <w:rPr>
          <w:rFonts w:hint="eastAsia"/>
          <w:color w:val="auto"/>
          <w:sz w:val="32"/>
          <w:szCs w:val="32"/>
        </w:rPr>
      </w:pPr>
    </w:p>
    <w:p>
      <w:pPr>
        <w:jc w:val="both"/>
        <w:rPr>
          <w:rFonts w:hint="eastAsia"/>
          <w:color w:val="auto"/>
          <w:sz w:val="32"/>
          <w:szCs w:val="32"/>
        </w:rPr>
      </w:pP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32"/>
        <w:gridCol w:w="1045"/>
        <w:gridCol w:w="1583"/>
        <w:gridCol w:w="1377"/>
        <w:gridCol w:w="1377"/>
        <w:gridCol w:w="816"/>
        <w:gridCol w:w="14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1101"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项目名称</w:t>
            </w:r>
          </w:p>
        </w:tc>
        <w:tc>
          <w:tcPr>
            <w:tcW w:w="3898"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固原市原州区2024年村（社区）团支部书记岗位津贴等资金-团支部书记工资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101"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主管部门及代码</w:t>
            </w:r>
          </w:p>
        </w:tc>
        <w:tc>
          <w:tcPr>
            <w:tcW w:w="173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原州区彭堡镇人民政府</w:t>
            </w:r>
          </w:p>
        </w:tc>
        <w:tc>
          <w:tcPr>
            <w:tcW w:w="8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实施单位</w:t>
            </w:r>
          </w:p>
        </w:tc>
        <w:tc>
          <w:tcPr>
            <w:tcW w:w="135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原州区彭堡镇人民政府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项目资金</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（万元）</w:t>
            </w:r>
          </w:p>
        </w:tc>
        <w:tc>
          <w:tcPr>
            <w:tcW w:w="154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年度资金总额：</w:t>
            </w:r>
          </w:p>
        </w:tc>
        <w:tc>
          <w:tcPr>
            <w:tcW w:w="2969" w:type="pct"/>
            <w:gridSpan w:val="4"/>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1.176万元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154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其中：财政拨款</w:t>
            </w:r>
          </w:p>
        </w:tc>
        <w:tc>
          <w:tcPr>
            <w:tcW w:w="2969"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1.176万元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154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其他资金</w:t>
            </w:r>
          </w:p>
        </w:tc>
        <w:tc>
          <w:tcPr>
            <w:tcW w:w="2969" w:type="pct"/>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年度总体目标</w:t>
            </w:r>
          </w:p>
        </w:tc>
        <w:tc>
          <w:tcPr>
            <w:tcW w:w="4511" w:type="pct"/>
            <w:gridSpan w:val="6"/>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本项目主要用于保障2024年团支部书记工资，主要目标是有效保障团委工作正常有序进行。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绩</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效</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标</w:t>
            </w:r>
          </w:p>
        </w:tc>
        <w:tc>
          <w:tcPr>
            <w:tcW w:w="6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一级指标</w:t>
            </w:r>
          </w:p>
        </w:tc>
        <w:tc>
          <w:tcPr>
            <w:tcW w:w="9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二级指标</w:t>
            </w:r>
          </w:p>
        </w:tc>
        <w:tc>
          <w:tcPr>
            <w:tcW w:w="209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三级指标</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1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产出指标</w:t>
            </w:r>
          </w:p>
        </w:tc>
        <w:tc>
          <w:tcPr>
            <w:tcW w:w="929"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数量指标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（必填）</w:t>
            </w:r>
          </w:p>
        </w:tc>
        <w:tc>
          <w:tcPr>
            <w:tcW w:w="209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指标1：团支部书记工资发放人数</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14人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29"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质量指标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（必填）</w:t>
            </w:r>
          </w:p>
        </w:tc>
        <w:tc>
          <w:tcPr>
            <w:tcW w:w="209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指标1：团支部书记工资发放标准</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840元/人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29"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时效指标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（必填）</w:t>
            </w:r>
          </w:p>
        </w:tc>
        <w:tc>
          <w:tcPr>
            <w:tcW w:w="209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指标1：工资发放及时率</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29"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成本指标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（必填）</w:t>
            </w:r>
          </w:p>
        </w:tc>
        <w:tc>
          <w:tcPr>
            <w:tcW w:w="209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指标1：团支部书记工资</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1.176万元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13" w:type="pct"/>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29"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社会效益</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（必填）</w:t>
            </w:r>
          </w:p>
        </w:tc>
        <w:tc>
          <w:tcPr>
            <w:tcW w:w="209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指标1：保障团委工作正常有序进行</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有效保障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29"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可持续影响</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（选填）</w:t>
            </w:r>
          </w:p>
        </w:tc>
        <w:tc>
          <w:tcPr>
            <w:tcW w:w="209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指标1：推进基层团组织工作</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满意度指标</w:t>
            </w:r>
          </w:p>
        </w:tc>
        <w:tc>
          <w:tcPr>
            <w:tcW w:w="929"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服务对象</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满意度指标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（必填）</w:t>
            </w:r>
          </w:p>
        </w:tc>
        <w:tc>
          <w:tcPr>
            <w:tcW w:w="209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指标1：团支部书记满意度</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101"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bdr w:val="none" w:color="auto" w:sz="0" w:space="0"/>
                <w:lang w:val="en-US" w:eastAsia="zh-CN" w:bidi="ar"/>
              </w:rPr>
              <w:t>审核意见</w:t>
            </w:r>
          </w:p>
        </w:tc>
        <w:tc>
          <w:tcPr>
            <w:tcW w:w="3898"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bdr w:val="none" w:color="auto" w:sz="0" w:space="0"/>
                <w:lang w:val="en-US" w:eastAsia="zh-CN" w:bidi="ar"/>
              </w:rPr>
              <w:t>通过  □           退回修改 □       退回，不予纳入财政项目库□</w:t>
            </w:r>
          </w:p>
        </w:tc>
      </w:tr>
    </w:tbl>
    <w:p>
      <w:pPr>
        <w:jc w:val="both"/>
        <w:rPr>
          <w:rFonts w:hint="eastAsia"/>
          <w:color w:val="auto"/>
          <w:sz w:val="32"/>
          <w:szCs w:val="32"/>
        </w:rPr>
      </w:pPr>
    </w:p>
    <w:p>
      <w:pPr>
        <w:jc w:val="both"/>
        <w:rPr>
          <w:rFonts w:hint="eastAsia"/>
          <w:color w:val="auto"/>
          <w:sz w:val="32"/>
          <w:szCs w:val="32"/>
        </w:rPr>
      </w:pPr>
    </w:p>
    <w:p>
      <w:pPr>
        <w:jc w:val="both"/>
        <w:rPr>
          <w:rFonts w:hint="eastAsia"/>
          <w:color w:val="auto"/>
          <w:sz w:val="32"/>
          <w:szCs w:val="32"/>
        </w:rPr>
      </w:pPr>
    </w:p>
    <w:p>
      <w:pPr>
        <w:jc w:val="both"/>
        <w:rPr>
          <w:rFonts w:hint="eastAsia"/>
          <w:color w:val="auto"/>
          <w:sz w:val="32"/>
          <w:szCs w:val="32"/>
        </w:rPr>
      </w:pP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32"/>
        <w:gridCol w:w="1045"/>
        <w:gridCol w:w="1583"/>
        <w:gridCol w:w="1377"/>
        <w:gridCol w:w="1377"/>
        <w:gridCol w:w="816"/>
        <w:gridCol w:w="14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1101"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项目名称</w:t>
            </w:r>
          </w:p>
        </w:tc>
        <w:tc>
          <w:tcPr>
            <w:tcW w:w="3898"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固原市原州区2024年中央和自治区公共图书馆、美术馆、文化馆（站）免费开放资金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101"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主管部门及代码</w:t>
            </w:r>
          </w:p>
        </w:tc>
        <w:tc>
          <w:tcPr>
            <w:tcW w:w="173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固原市原州区文化旅游广电局</w:t>
            </w:r>
          </w:p>
        </w:tc>
        <w:tc>
          <w:tcPr>
            <w:tcW w:w="8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实施单位</w:t>
            </w:r>
          </w:p>
        </w:tc>
        <w:tc>
          <w:tcPr>
            <w:tcW w:w="135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原州区彭堡镇人民政府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项目资金</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（万元）</w:t>
            </w:r>
          </w:p>
        </w:tc>
        <w:tc>
          <w:tcPr>
            <w:tcW w:w="154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年度资金总额：</w:t>
            </w:r>
          </w:p>
        </w:tc>
        <w:tc>
          <w:tcPr>
            <w:tcW w:w="2969" w:type="pct"/>
            <w:gridSpan w:val="4"/>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4.1万元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154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其中：财政拨款</w:t>
            </w:r>
          </w:p>
        </w:tc>
        <w:tc>
          <w:tcPr>
            <w:tcW w:w="2969"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4.1万元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154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其他资金</w:t>
            </w:r>
          </w:p>
        </w:tc>
        <w:tc>
          <w:tcPr>
            <w:tcW w:w="2969" w:type="pct"/>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年度总体目标</w:t>
            </w:r>
          </w:p>
        </w:tc>
        <w:tc>
          <w:tcPr>
            <w:tcW w:w="4511" w:type="pct"/>
            <w:gridSpan w:val="6"/>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本项目主要用于组织公益性群众文化活动，举办公益性讲座和展览宣传，村、社区文化骨干辅导，业务活动用房小型修缮及零星业务设备更新等。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绩</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效</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标</w:t>
            </w:r>
          </w:p>
        </w:tc>
        <w:tc>
          <w:tcPr>
            <w:tcW w:w="6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一级指标</w:t>
            </w:r>
          </w:p>
        </w:tc>
        <w:tc>
          <w:tcPr>
            <w:tcW w:w="9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二级指标</w:t>
            </w:r>
          </w:p>
        </w:tc>
        <w:tc>
          <w:tcPr>
            <w:tcW w:w="209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三级指标</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1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产出指标</w:t>
            </w:r>
          </w:p>
        </w:tc>
        <w:tc>
          <w:tcPr>
            <w:tcW w:w="92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数量指标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（必填）</w:t>
            </w:r>
          </w:p>
        </w:tc>
        <w:tc>
          <w:tcPr>
            <w:tcW w:w="209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指标1：举办公益性讲座次数</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6次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2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209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指标2：组织展览宣传次数</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6次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2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209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指标3：村、社区文化骨干辅导次数</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6次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2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209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指标4：支持公共图书馆、美术馆及文化馆（站）个数</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2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质量指标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（必填）</w:t>
            </w:r>
          </w:p>
        </w:tc>
        <w:tc>
          <w:tcPr>
            <w:tcW w:w="209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指标1：公益性讲座完成情况</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高质量完成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2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209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指标2：组织展览宣传完成情况</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高质量完成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2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209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指标3：村、社区文化骨干辅导工作完成情况</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高质量完成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2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209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指标4：公共图书馆、美术馆及文化馆（站）每周开放时间</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20≥小时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2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时效指标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（必填）</w:t>
            </w:r>
          </w:p>
        </w:tc>
        <w:tc>
          <w:tcPr>
            <w:tcW w:w="209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指标1：公益性讲座完成及时性</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2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209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指标2：组织展览宣传完成及时性</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2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209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指标3：村、社区文化骨干辅导工作完成及时性</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2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209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指标4：公共图书馆、美术馆及文化馆（站）全年开放天数</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150≥天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29"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成本指标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（必填）</w:t>
            </w:r>
          </w:p>
        </w:tc>
        <w:tc>
          <w:tcPr>
            <w:tcW w:w="209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指标1：公共图书馆、美术馆、文化馆（站）免费开放资金</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4.1万元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13" w:type="pct"/>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29" w:type="pct"/>
            <w:vMerge w:val="restar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社会效益</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（必填）</w:t>
            </w:r>
          </w:p>
        </w:tc>
        <w:tc>
          <w:tcPr>
            <w:tcW w:w="209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指标1：基本公共服务水平</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29" w:type="pct"/>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209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指标2：基层文化工作</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有效推进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29"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可持续影响</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（选填）</w:t>
            </w:r>
          </w:p>
        </w:tc>
        <w:tc>
          <w:tcPr>
            <w:tcW w:w="209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指标1：镇文化工作有序开展</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满意度指标</w:t>
            </w:r>
          </w:p>
        </w:tc>
        <w:tc>
          <w:tcPr>
            <w:tcW w:w="929"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服务对象</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满意度指标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（必填）</w:t>
            </w:r>
          </w:p>
        </w:tc>
        <w:tc>
          <w:tcPr>
            <w:tcW w:w="209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指标1：群众满意度</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101"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bdr w:val="none" w:color="auto" w:sz="0" w:space="0"/>
                <w:lang w:val="en-US" w:eastAsia="zh-CN" w:bidi="ar"/>
              </w:rPr>
              <w:t>审核意见</w:t>
            </w:r>
          </w:p>
        </w:tc>
        <w:tc>
          <w:tcPr>
            <w:tcW w:w="3898"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bdr w:val="none" w:color="auto" w:sz="0" w:space="0"/>
                <w:lang w:val="en-US" w:eastAsia="zh-CN" w:bidi="ar"/>
              </w:rPr>
              <w:t>通过  □      退回修改 □   退回，不予纳入财政项目库□</w:t>
            </w:r>
          </w:p>
        </w:tc>
      </w:tr>
    </w:tbl>
    <w:p>
      <w:pPr>
        <w:jc w:val="both"/>
        <w:rPr>
          <w:rFonts w:hint="eastAsia"/>
          <w:color w:val="auto"/>
          <w:sz w:val="32"/>
          <w:szCs w:val="32"/>
        </w:rPr>
      </w:pPr>
    </w:p>
    <w:p>
      <w:pPr>
        <w:jc w:val="both"/>
        <w:rPr>
          <w:rFonts w:hint="eastAsia"/>
          <w:color w:val="auto"/>
          <w:sz w:val="32"/>
          <w:szCs w:val="32"/>
        </w:rPr>
      </w:pPr>
    </w:p>
    <w:p>
      <w:pPr>
        <w:jc w:val="both"/>
        <w:rPr>
          <w:rFonts w:hint="eastAsia"/>
          <w:color w:val="auto"/>
          <w:sz w:val="32"/>
          <w:szCs w:val="32"/>
        </w:rPr>
      </w:pPr>
    </w:p>
    <w:p>
      <w:pPr>
        <w:jc w:val="both"/>
        <w:rPr>
          <w:rFonts w:hint="eastAsia"/>
          <w:color w:val="auto"/>
          <w:sz w:val="32"/>
          <w:szCs w:val="32"/>
        </w:rPr>
      </w:pPr>
    </w:p>
    <w:p>
      <w:pPr>
        <w:jc w:val="both"/>
        <w:rPr>
          <w:rFonts w:hint="eastAsia"/>
          <w:color w:val="auto"/>
          <w:sz w:val="32"/>
          <w:szCs w:val="32"/>
        </w:rPr>
      </w:pPr>
    </w:p>
    <w:p>
      <w:pPr>
        <w:jc w:val="both"/>
        <w:rPr>
          <w:rFonts w:hint="eastAsia"/>
          <w:color w:val="auto"/>
          <w:sz w:val="32"/>
          <w:szCs w:val="32"/>
        </w:rPr>
      </w:pPr>
    </w:p>
    <w:p>
      <w:pPr>
        <w:jc w:val="both"/>
        <w:rPr>
          <w:rFonts w:hint="eastAsia"/>
          <w:color w:val="auto"/>
          <w:sz w:val="32"/>
          <w:szCs w:val="32"/>
        </w:rPr>
      </w:pPr>
    </w:p>
    <w:p>
      <w:pPr>
        <w:jc w:val="both"/>
        <w:rPr>
          <w:rFonts w:hint="eastAsia"/>
          <w:color w:val="auto"/>
          <w:sz w:val="32"/>
          <w:szCs w:val="32"/>
        </w:rPr>
      </w:pPr>
    </w:p>
    <w:p>
      <w:pPr>
        <w:jc w:val="both"/>
        <w:rPr>
          <w:rFonts w:hint="eastAsia"/>
          <w:color w:val="auto"/>
          <w:sz w:val="32"/>
          <w:szCs w:val="32"/>
        </w:rPr>
      </w:pPr>
    </w:p>
    <w:p>
      <w:pPr>
        <w:jc w:val="both"/>
        <w:rPr>
          <w:rFonts w:hint="eastAsia"/>
          <w:color w:val="auto"/>
          <w:sz w:val="32"/>
          <w:szCs w:val="32"/>
        </w:rPr>
      </w:pPr>
    </w:p>
    <w:p>
      <w:pPr>
        <w:jc w:val="both"/>
        <w:rPr>
          <w:rFonts w:hint="eastAsia"/>
          <w:color w:val="auto"/>
          <w:sz w:val="32"/>
          <w:szCs w:val="32"/>
        </w:rPr>
      </w:pPr>
    </w:p>
    <w:p>
      <w:pPr>
        <w:jc w:val="both"/>
        <w:rPr>
          <w:rFonts w:hint="eastAsia"/>
          <w:color w:val="auto"/>
          <w:sz w:val="32"/>
          <w:szCs w:val="32"/>
        </w:rPr>
      </w:pPr>
    </w:p>
    <w:p>
      <w:pPr>
        <w:jc w:val="both"/>
        <w:rPr>
          <w:rFonts w:hint="eastAsia"/>
          <w:color w:val="auto"/>
          <w:sz w:val="32"/>
          <w:szCs w:val="32"/>
        </w:rPr>
      </w:pPr>
    </w:p>
    <w:p>
      <w:pPr>
        <w:jc w:val="both"/>
        <w:rPr>
          <w:rFonts w:hint="eastAsia"/>
          <w:color w:val="auto"/>
          <w:sz w:val="32"/>
          <w:szCs w:val="32"/>
        </w:rPr>
      </w:pPr>
    </w:p>
    <w:p>
      <w:pPr>
        <w:jc w:val="both"/>
        <w:rPr>
          <w:rFonts w:hint="eastAsia"/>
          <w:color w:val="auto"/>
          <w:sz w:val="32"/>
          <w:szCs w:val="32"/>
        </w:rPr>
      </w:pP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32"/>
        <w:gridCol w:w="1045"/>
        <w:gridCol w:w="1583"/>
        <w:gridCol w:w="1377"/>
        <w:gridCol w:w="1377"/>
        <w:gridCol w:w="816"/>
        <w:gridCol w:w="14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1101"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项目名称</w:t>
            </w:r>
          </w:p>
        </w:tc>
        <w:tc>
          <w:tcPr>
            <w:tcW w:w="3898"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固原市原州区2024年村级组织运转经费-乡村治理专项经费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101"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主管部门及代码</w:t>
            </w:r>
          </w:p>
        </w:tc>
        <w:tc>
          <w:tcPr>
            <w:tcW w:w="173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原州区彭堡镇人民政府</w:t>
            </w:r>
          </w:p>
        </w:tc>
        <w:tc>
          <w:tcPr>
            <w:tcW w:w="8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实施单位</w:t>
            </w:r>
          </w:p>
        </w:tc>
        <w:tc>
          <w:tcPr>
            <w:tcW w:w="135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原州区彭堡镇人民政府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项目资金</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（万元）</w:t>
            </w:r>
          </w:p>
        </w:tc>
        <w:tc>
          <w:tcPr>
            <w:tcW w:w="154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年度资金总额：</w:t>
            </w:r>
          </w:p>
        </w:tc>
        <w:tc>
          <w:tcPr>
            <w:tcW w:w="2969" w:type="pct"/>
            <w:gridSpan w:val="4"/>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42万元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154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其中：财政拨款</w:t>
            </w:r>
          </w:p>
        </w:tc>
        <w:tc>
          <w:tcPr>
            <w:tcW w:w="2969"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42万元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154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其他资金</w:t>
            </w:r>
          </w:p>
        </w:tc>
        <w:tc>
          <w:tcPr>
            <w:tcW w:w="2969" w:type="pct"/>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年度总体目标</w:t>
            </w:r>
          </w:p>
        </w:tc>
        <w:tc>
          <w:tcPr>
            <w:tcW w:w="4511" w:type="pct"/>
            <w:gridSpan w:val="6"/>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本项目主要用于村级组织建设、村级基础设施和公共服务设施运行维护、村内社会治安及公共卫生防疫等支出。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绩</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效</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标</w:t>
            </w:r>
          </w:p>
        </w:tc>
        <w:tc>
          <w:tcPr>
            <w:tcW w:w="6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一级指标</w:t>
            </w:r>
          </w:p>
        </w:tc>
        <w:tc>
          <w:tcPr>
            <w:tcW w:w="9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二级指标</w:t>
            </w:r>
          </w:p>
        </w:tc>
        <w:tc>
          <w:tcPr>
            <w:tcW w:w="209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三级指标</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1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产出指标</w:t>
            </w:r>
          </w:p>
        </w:tc>
        <w:tc>
          <w:tcPr>
            <w:tcW w:w="9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数量指标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（必填）</w:t>
            </w:r>
          </w:p>
        </w:tc>
        <w:tc>
          <w:tcPr>
            <w:tcW w:w="209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指标1：落实乡村治理专项经费村数</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质量指标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（必填）</w:t>
            </w:r>
          </w:p>
        </w:tc>
        <w:tc>
          <w:tcPr>
            <w:tcW w:w="209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指标1：乡村治理专项经费标准</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≥10万元/村/年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时效指标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（必填）</w:t>
            </w:r>
          </w:p>
        </w:tc>
        <w:tc>
          <w:tcPr>
            <w:tcW w:w="209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指标1：乡村治理专项经费拨付时限</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年初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成本指标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（必填）</w:t>
            </w:r>
          </w:p>
        </w:tc>
        <w:tc>
          <w:tcPr>
            <w:tcW w:w="209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指标1：乡村治理专项经费</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42万元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1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效益指标</w:t>
            </w:r>
          </w:p>
        </w:tc>
        <w:tc>
          <w:tcPr>
            <w:tcW w:w="92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经济效益</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（选填）</w:t>
            </w:r>
          </w:p>
        </w:tc>
        <w:tc>
          <w:tcPr>
            <w:tcW w:w="209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指标1：村民可支配收入水平</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进一步提升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2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209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指标2：村经济社会发展水平</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明显增加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社会效益</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（必填）</w:t>
            </w:r>
          </w:p>
        </w:tc>
        <w:tc>
          <w:tcPr>
            <w:tcW w:w="209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指标1：乡村治理能力和水平</w:t>
            </w:r>
          </w:p>
        </w:tc>
        <w:tc>
          <w:tcPr>
            <w:tcW w:w="873" w:type="pct"/>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有效提升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2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可持续影响</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（选填）</w:t>
            </w:r>
          </w:p>
        </w:tc>
        <w:tc>
          <w:tcPr>
            <w:tcW w:w="209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指标1：保障各项村级工作正常开展</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持续保障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2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209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指标2：</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2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209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1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满意度指标</w:t>
            </w:r>
          </w:p>
        </w:tc>
        <w:tc>
          <w:tcPr>
            <w:tcW w:w="92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服务对象</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满意度指标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（必填）</w:t>
            </w:r>
          </w:p>
        </w:tc>
        <w:tc>
          <w:tcPr>
            <w:tcW w:w="209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指标1：村民满意度</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2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209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指标2：村干部满意度</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101"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bdr w:val="none" w:color="auto" w:sz="0" w:space="0"/>
                <w:lang w:val="en-US" w:eastAsia="zh-CN" w:bidi="ar"/>
              </w:rPr>
              <w:t>审核意见</w:t>
            </w:r>
          </w:p>
        </w:tc>
        <w:tc>
          <w:tcPr>
            <w:tcW w:w="3898"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bdr w:val="none" w:color="auto" w:sz="0" w:space="0"/>
                <w:lang w:val="en-US" w:eastAsia="zh-CN" w:bidi="ar"/>
              </w:rPr>
              <w:t>通过  □           退回修改 □       退回，不予纳入财政项目库□</w:t>
            </w:r>
          </w:p>
        </w:tc>
      </w:tr>
    </w:tbl>
    <w:p>
      <w:pPr>
        <w:jc w:val="both"/>
        <w:rPr>
          <w:rFonts w:hint="eastAsia"/>
          <w:color w:val="auto"/>
          <w:sz w:val="32"/>
          <w:szCs w:val="32"/>
        </w:rPr>
      </w:pP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32"/>
        <w:gridCol w:w="1045"/>
        <w:gridCol w:w="1583"/>
        <w:gridCol w:w="1377"/>
        <w:gridCol w:w="1377"/>
        <w:gridCol w:w="816"/>
        <w:gridCol w:w="14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1101"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项目名称</w:t>
            </w:r>
          </w:p>
        </w:tc>
        <w:tc>
          <w:tcPr>
            <w:tcW w:w="3898"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固原市原州区2024年村级组织运转经费-村级组织办公经费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101"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主管部门及代码</w:t>
            </w:r>
          </w:p>
        </w:tc>
        <w:tc>
          <w:tcPr>
            <w:tcW w:w="173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原州区彭堡镇人民政府</w:t>
            </w:r>
          </w:p>
        </w:tc>
        <w:tc>
          <w:tcPr>
            <w:tcW w:w="8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实施单位</w:t>
            </w:r>
          </w:p>
        </w:tc>
        <w:tc>
          <w:tcPr>
            <w:tcW w:w="135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原州区彭堡镇人民政府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项目资金</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（万元）</w:t>
            </w:r>
          </w:p>
        </w:tc>
        <w:tc>
          <w:tcPr>
            <w:tcW w:w="154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年度资金总额：</w:t>
            </w:r>
          </w:p>
        </w:tc>
        <w:tc>
          <w:tcPr>
            <w:tcW w:w="2969" w:type="pct"/>
            <w:gridSpan w:val="4"/>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42万元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154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其中：财政拨款</w:t>
            </w:r>
          </w:p>
        </w:tc>
        <w:tc>
          <w:tcPr>
            <w:tcW w:w="2969"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42万元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154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其他资金</w:t>
            </w:r>
          </w:p>
        </w:tc>
        <w:tc>
          <w:tcPr>
            <w:tcW w:w="2969" w:type="pct"/>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年度总体目标</w:t>
            </w:r>
          </w:p>
        </w:tc>
        <w:tc>
          <w:tcPr>
            <w:tcW w:w="4511" w:type="pct"/>
            <w:gridSpan w:val="6"/>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本项目主要用于办公用品购置、水电暖、报刊征订、村办公设施运维等维持村级组织正常运转所必需的开支。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绩</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效</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标</w:t>
            </w:r>
          </w:p>
        </w:tc>
        <w:tc>
          <w:tcPr>
            <w:tcW w:w="6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一级指标</w:t>
            </w:r>
          </w:p>
        </w:tc>
        <w:tc>
          <w:tcPr>
            <w:tcW w:w="9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二级指标</w:t>
            </w:r>
          </w:p>
        </w:tc>
        <w:tc>
          <w:tcPr>
            <w:tcW w:w="209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三级指标</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1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产出指标</w:t>
            </w:r>
          </w:p>
        </w:tc>
        <w:tc>
          <w:tcPr>
            <w:tcW w:w="929"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数量指标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（必填）</w:t>
            </w:r>
          </w:p>
        </w:tc>
        <w:tc>
          <w:tcPr>
            <w:tcW w:w="209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指标1：落实村级组织办公经费村数</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29"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质量指标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（必填）</w:t>
            </w:r>
          </w:p>
        </w:tc>
        <w:tc>
          <w:tcPr>
            <w:tcW w:w="209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指标1：村级组织办公经费标准</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≥6万元/村/年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29"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时效指标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（必填）</w:t>
            </w:r>
          </w:p>
        </w:tc>
        <w:tc>
          <w:tcPr>
            <w:tcW w:w="209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指标1：村级组织办公经费拨付时限</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年初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29"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成本指标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（必填）</w:t>
            </w:r>
          </w:p>
        </w:tc>
        <w:tc>
          <w:tcPr>
            <w:tcW w:w="209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指标1：村级组织运转经费</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42万元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13" w:type="pct"/>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29"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社会效益</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（必填）</w:t>
            </w:r>
          </w:p>
        </w:tc>
        <w:tc>
          <w:tcPr>
            <w:tcW w:w="209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指标1：村党组织组织力凝聚力战斗力</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进一步增强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29"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可持续影响</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（选填）</w:t>
            </w:r>
          </w:p>
        </w:tc>
        <w:tc>
          <w:tcPr>
            <w:tcW w:w="209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指标1：以财政投入为主的村级组织运转经费保障制度</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建立健全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1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满意度指标</w:t>
            </w:r>
          </w:p>
        </w:tc>
        <w:tc>
          <w:tcPr>
            <w:tcW w:w="929" w:type="pct"/>
            <w:vMerge w:val="restar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服务对象</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满意度指标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（必填）</w:t>
            </w:r>
          </w:p>
        </w:tc>
        <w:tc>
          <w:tcPr>
            <w:tcW w:w="209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指标1：各村委会满意度</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29" w:type="pct"/>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209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指标2：</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101"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bdr w:val="none" w:color="auto" w:sz="0" w:space="0"/>
                <w:lang w:val="en-US" w:eastAsia="zh-CN" w:bidi="ar"/>
              </w:rPr>
              <w:t>审核意见</w:t>
            </w:r>
          </w:p>
        </w:tc>
        <w:tc>
          <w:tcPr>
            <w:tcW w:w="3898"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bdr w:val="none" w:color="auto" w:sz="0" w:space="0"/>
                <w:lang w:val="en-US" w:eastAsia="zh-CN" w:bidi="ar"/>
              </w:rPr>
              <w:t>通过  □           退回修改 □       退回，不予纳入财政项目库□</w:t>
            </w:r>
          </w:p>
        </w:tc>
      </w:tr>
    </w:tbl>
    <w:p>
      <w:pPr>
        <w:jc w:val="both"/>
        <w:rPr>
          <w:rFonts w:hint="eastAsia"/>
          <w:color w:val="auto"/>
          <w:sz w:val="32"/>
          <w:szCs w:val="32"/>
        </w:rPr>
      </w:pPr>
    </w:p>
    <w:p>
      <w:pPr>
        <w:jc w:val="both"/>
        <w:rPr>
          <w:rFonts w:hint="eastAsia"/>
          <w:color w:val="auto"/>
          <w:sz w:val="32"/>
          <w:szCs w:val="32"/>
        </w:rPr>
      </w:pPr>
    </w:p>
    <w:p>
      <w:pPr>
        <w:jc w:val="both"/>
        <w:rPr>
          <w:rFonts w:hint="eastAsia"/>
          <w:color w:val="auto"/>
          <w:sz w:val="32"/>
          <w:szCs w:val="32"/>
        </w:rPr>
      </w:pPr>
    </w:p>
    <w:p>
      <w:pPr>
        <w:jc w:val="both"/>
        <w:rPr>
          <w:rFonts w:hint="eastAsia"/>
          <w:color w:val="auto"/>
          <w:sz w:val="32"/>
          <w:szCs w:val="32"/>
        </w:rPr>
      </w:pP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32"/>
        <w:gridCol w:w="1045"/>
        <w:gridCol w:w="1583"/>
        <w:gridCol w:w="1377"/>
        <w:gridCol w:w="1377"/>
        <w:gridCol w:w="816"/>
        <w:gridCol w:w="14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1101"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项目名称</w:t>
            </w:r>
          </w:p>
        </w:tc>
        <w:tc>
          <w:tcPr>
            <w:tcW w:w="3898"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固原市原州区2024年村级组织运转经费-村干部报酬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101"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主管部门及代码</w:t>
            </w:r>
          </w:p>
        </w:tc>
        <w:tc>
          <w:tcPr>
            <w:tcW w:w="173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原州区彭堡镇人民政府</w:t>
            </w:r>
          </w:p>
        </w:tc>
        <w:tc>
          <w:tcPr>
            <w:tcW w:w="8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实施单位</w:t>
            </w:r>
          </w:p>
        </w:tc>
        <w:tc>
          <w:tcPr>
            <w:tcW w:w="135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原州区彭堡镇人民政府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项目资金</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（万元）</w:t>
            </w:r>
          </w:p>
        </w:tc>
        <w:tc>
          <w:tcPr>
            <w:tcW w:w="154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年度资金总额：</w:t>
            </w:r>
          </w:p>
        </w:tc>
        <w:tc>
          <w:tcPr>
            <w:tcW w:w="2969" w:type="pct"/>
            <w:gridSpan w:val="4"/>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280万元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154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其中：财政拨款</w:t>
            </w:r>
          </w:p>
        </w:tc>
        <w:tc>
          <w:tcPr>
            <w:tcW w:w="2969"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280万元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154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其他资金</w:t>
            </w:r>
          </w:p>
        </w:tc>
        <w:tc>
          <w:tcPr>
            <w:tcW w:w="2969" w:type="pct"/>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年度总体目标</w:t>
            </w:r>
          </w:p>
        </w:tc>
        <w:tc>
          <w:tcPr>
            <w:tcW w:w="4511" w:type="pct"/>
            <w:gridSpan w:val="6"/>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本项目主要用于落实村干部报酬，主要目标是有效保障村内工作正常有序进行，推进基层党组织治理工作。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绩</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效</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标</w:t>
            </w:r>
          </w:p>
        </w:tc>
        <w:tc>
          <w:tcPr>
            <w:tcW w:w="6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一级指标</w:t>
            </w:r>
          </w:p>
        </w:tc>
        <w:tc>
          <w:tcPr>
            <w:tcW w:w="92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二级指标</w:t>
            </w:r>
          </w:p>
        </w:tc>
        <w:tc>
          <w:tcPr>
            <w:tcW w:w="209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三级指标</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1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产出指标</w:t>
            </w:r>
          </w:p>
        </w:tc>
        <w:tc>
          <w:tcPr>
            <w:tcW w:w="929"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数量指标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（必填）</w:t>
            </w:r>
          </w:p>
        </w:tc>
        <w:tc>
          <w:tcPr>
            <w:tcW w:w="209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指标1：村干部报酬发放人数</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70人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29"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质量指标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（必填）</w:t>
            </w:r>
          </w:p>
        </w:tc>
        <w:tc>
          <w:tcPr>
            <w:tcW w:w="209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指标1：村干部报酬发放标准</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按规定执行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29"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时效指标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（必填）</w:t>
            </w:r>
          </w:p>
        </w:tc>
        <w:tc>
          <w:tcPr>
            <w:tcW w:w="209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指标1：村干部报酬发放及时性</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29"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成本指标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（必填）</w:t>
            </w:r>
          </w:p>
        </w:tc>
        <w:tc>
          <w:tcPr>
            <w:tcW w:w="209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指标1：村干部报酬</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280万元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13" w:type="pct"/>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29" w:type="pct"/>
            <w:vMerge w:val="restar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社会效益</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（必填）</w:t>
            </w:r>
          </w:p>
        </w:tc>
        <w:tc>
          <w:tcPr>
            <w:tcW w:w="209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指标1：村干部工作积极性</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稳步增强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29" w:type="pct"/>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209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指标2：保障村委会各项工作有效开展</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有效保障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29" w:type="pct"/>
            <w:vMerge w:val="restar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可持续影响</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（选填）</w:t>
            </w:r>
          </w:p>
        </w:tc>
        <w:tc>
          <w:tcPr>
            <w:tcW w:w="209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指标1：促进基层组织和谐稳定</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持续促进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929" w:type="pct"/>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209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指标2：完善村干部激励保障机制</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持续完善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4"/>
                <w:szCs w:val="24"/>
                <w:u w:val="none"/>
              </w:rPr>
            </w:pPr>
          </w:p>
        </w:tc>
        <w:tc>
          <w:tcPr>
            <w:tcW w:w="6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满意度指标</w:t>
            </w:r>
          </w:p>
        </w:tc>
        <w:tc>
          <w:tcPr>
            <w:tcW w:w="929"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服务对象</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满意度指标</w:t>
            </w:r>
            <w:r>
              <w:rPr>
                <w:rFonts w:hint="eastAsia" w:ascii="宋体" w:hAnsi="宋体" w:eastAsia="宋体" w:cs="宋体"/>
                <w:i w:val="0"/>
                <w:iCs w:val="0"/>
                <w:color w:val="auto"/>
                <w:kern w:val="0"/>
                <w:sz w:val="24"/>
                <w:szCs w:val="24"/>
                <w:u w:val="none"/>
                <w:bdr w:val="none" w:color="auto" w:sz="0" w:space="0"/>
                <w:lang w:val="en-US" w:eastAsia="zh-CN" w:bidi="ar"/>
              </w:rPr>
              <w:br w:type="textWrapping"/>
            </w:r>
            <w:r>
              <w:rPr>
                <w:rFonts w:hint="eastAsia" w:ascii="宋体" w:hAnsi="宋体" w:eastAsia="宋体" w:cs="宋体"/>
                <w:i w:val="0"/>
                <w:iCs w:val="0"/>
                <w:color w:val="auto"/>
                <w:kern w:val="0"/>
                <w:sz w:val="24"/>
                <w:szCs w:val="24"/>
                <w:u w:val="none"/>
                <w:bdr w:val="none" w:color="auto" w:sz="0" w:space="0"/>
                <w:lang w:val="en-US" w:eastAsia="zh-CN" w:bidi="ar"/>
              </w:rPr>
              <w:t>（必填）</w:t>
            </w:r>
          </w:p>
        </w:tc>
        <w:tc>
          <w:tcPr>
            <w:tcW w:w="209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 xml:space="preserve"> 指标1：村干部满意度</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101"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bdr w:val="none" w:color="auto" w:sz="0" w:space="0"/>
                <w:lang w:val="en-US" w:eastAsia="zh-CN" w:bidi="ar"/>
              </w:rPr>
              <w:t>审核意见</w:t>
            </w:r>
          </w:p>
        </w:tc>
        <w:tc>
          <w:tcPr>
            <w:tcW w:w="3898"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bdr w:val="none" w:color="auto" w:sz="0" w:space="0"/>
                <w:lang w:val="en-US" w:eastAsia="zh-CN" w:bidi="ar"/>
              </w:rPr>
              <w:t>通过  □           退回修改 □       退回，不予纳入财政项目库□</w:t>
            </w:r>
          </w:p>
        </w:tc>
      </w:tr>
    </w:tbl>
    <w:p>
      <w:pPr>
        <w:jc w:val="both"/>
        <w:rPr>
          <w:rFonts w:hint="eastAsia"/>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4ZDVkNmZiMzg4Nzk4YjY4M2Q3ZDZlMGMyZTVkZjUifQ=="/>
  </w:docVars>
  <w:rsids>
    <w:rsidRoot w:val="55386602"/>
    <w:rsid w:val="55386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2024-02-08T09:48:00Z</dcterms:created>
  <dc:creator>小灵仙儿</dc:creator>
  <cp:lastModifiedBy>小灵仙儿</cp:lastModifiedBy>
  <dcterms:modified xsi:type="dcterms:W3CDTF">2024-02-08T10:16:50Z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840ACD3F8A4A4636A0C7B8E0DD5CE416_11</vt:lpwstr>
  </property>
</Properties>
</file>