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i w:val="0"/>
          <w:caps w:val="0"/>
          <w:color w:val="333333"/>
          <w:spacing w:val="8"/>
          <w:sz w:val="33"/>
          <w:szCs w:val="33"/>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i w:val="0"/>
          <w:caps w:val="0"/>
          <w:color w:val="333333"/>
          <w:spacing w:val="8"/>
          <w:sz w:val="36"/>
          <w:szCs w:val="36"/>
          <w:shd w:val="clear" w:fill="FFFFFF"/>
        </w:rPr>
      </w:pPr>
      <w:r>
        <w:rPr>
          <w:rFonts w:hint="eastAsia" w:ascii="方正小标宋简体" w:hAnsi="方正小标宋简体" w:eastAsia="方正小标宋简体" w:cs="方正小标宋简体"/>
          <w:b/>
          <w:i w:val="0"/>
          <w:caps w:val="0"/>
          <w:color w:val="333333"/>
          <w:spacing w:val="8"/>
          <w:sz w:val="36"/>
          <w:szCs w:val="36"/>
          <w:shd w:val="clear" w:fill="FFFFFF"/>
          <w:lang w:eastAsia="zh-CN"/>
        </w:rPr>
        <w:t>原州区农村生活垃圾</w:t>
      </w:r>
      <w:r>
        <w:rPr>
          <w:rFonts w:hint="eastAsia" w:ascii="方正小标宋简体" w:hAnsi="方正小标宋简体" w:eastAsia="方正小标宋简体" w:cs="方正小标宋简体"/>
          <w:b/>
          <w:i w:val="0"/>
          <w:caps w:val="0"/>
          <w:color w:val="333333"/>
          <w:spacing w:val="8"/>
          <w:sz w:val="36"/>
          <w:szCs w:val="36"/>
          <w:shd w:val="clear" w:fill="FFFFFF"/>
        </w:rPr>
        <w:t>治理行政村名单公示</w:t>
      </w:r>
    </w:p>
    <w:p>
      <w:pPr>
        <w:rPr>
          <w:rFonts w:hint="eastAsia"/>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习近平总书记关于改善农村人居环境系列重要讲话和指示精神，切实做好农村垃圾治理工作，不断提高农村生活垃圾治理能力，现将原州区实施农村生活垃圾治理率达到90%以上的行政村名单予以公示，公开接受社会各界监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公示时间为2020年7月16日至7月22日（5个工作日）。公示期间，如对公示村有意见，可采取写信、打电话或来访的形式向原州区住房城乡建设和交通局举报。</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举报电话：0954—2031226，来信请寄住房城乡建设交通局办公室。接受电话举报和来访举报时间为公示期间每天8：30-12：00，14：30-18:30</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原州区住房城乡建设和交通局局</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2020年7月16日</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jc w:val="center"/>
        <w:rPr>
          <w:rStyle w:val="5"/>
          <w:rFonts w:hint="eastAsia" w:ascii="黑体" w:hAnsi="黑体" w:eastAsia="黑体" w:cs="黑体"/>
          <w:i w:val="0"/>
          <w:caps w:val="0"/>
          <w:color w:val="000000"/>
          <w:spacing w:val="15"/>
          <w:sz w:val="27"/>
          <w:szCs w:val="27"/>
          <w:shd w:val="clear" w:fill="FEFEFE"/>
          <w:lang w:eastAsia="zh-CN"/>
        </w:rPr>
      </w:pPr>
    </w:p>
    <w:p>
      <w:pPr>
        <w:numPr>
          <w:ilvl w:val="0"/>
          <w:numId w:val="0"/>
        </w:numPr>
        <w:jc w:val="center"/>
        <w:rPr>
          <w:rFonts w:hint="eastAsia" w:ascii="方正小标宋简体" w:hAnsi="方正小标宋简体" w:eastAsia="方正小标宋简体" w:cs="方正小标宋简体"/>
          <w:sz w:val="36"/>
          <w:szCs w:val="36"/>
          <w:lang w:val="en-US" w:eastAsia="zh-CN"/>
        </w:rPr>
      </w:pPr>
      <w:r>
        <w:rPr>
          <w:rStyle w:val="5"/>
          <w:rFonts w:hint="eastAsia" w:ascii="方正小标宋简体" w:hAnsi="方正小标宋简体" w:eastAsia="方正小标宋简体" w:cs="方正小标宋简体"/>
          <w:i w:val="0"/>
          <w:caps w:val="0"/>
          <w:color w:val="000000"/>
          <w:spacing w:val="15"/>
          <w:sz w:val="36"/>
          <w:szCs w:val="36"/>
          <w:shd w:val="clear" w:fill="FEFEFE"/>
          <w:lang w:eastAsia="zh-CN"/>
        </w:rPr>
        <w:t>原州区</w:t>
      </w:r>
      <w:r>
        <w:rPr>
          <w:rStyle w:val="5"/>
          <w:rFonts w:hint="eastAsia" w:ascii="方正小标宋简体" w:hAnsi="方正小标宋简体" w:eastAsia="方正小标宋简体" w:cs="方正小标宋简体"/>
          <w:i w:val="0"/>
          <w:caps w:val="0"/>
          <w:color w:val="000000"/>
          <w:spacing w:val="15"/>
          <w:sz w:val="36"/>
          <w:szCs w:val="36"/>
          <w:shd w:val="clear" w:fill="FEFEFE"/>
        </w:rPr>
        <w:t>农村生活垃圾</w:t>
      </w:r>
      <w:r>
        <w:rPr>
          <w:rStyle w:val="5"/>
          <w:rFonts w:hint="eastAsia" w:ascii="方正小标宋简体" w:hAnsi="方正小标宋简体" w:eastAsia="方正小标宋简体" w:cs="方正小标宋简体"/>
          <w:i w:val="0"/>
          <w:caps w:val="0"/>
          <w:color w:val="000000"/>
          <w:spacing w:val="15"/>
          <w:sz w:val="36"/>
          <w:szCs w:val="36"/>
          <w:shd w:val="clear" w:fill="FEFEFE"/>
          <w:lang w:eastAsia="zh-CN"/>
        </w:rPr>
        <w:t>得到</w:t>
      </w:r>
      <w:r>
        <w:rPr>
          <w:rStyle w:val="5"/>
          <w:rFonts w:hint="eastAsia" w:ascii="方正小标宋简体" w:hAnsi="方正小标宋简体" w:eastAsia="方正小标宋简体" w:cs="方正小标宋简体"/>
          <w:i w:val="0"/>
          <w:caps w:val="0"/>
          <w:color w:val="000000"/>
          <w:spacing w:val="15"/>
          <w:sz w:val="36"/>
          <w:szCs w:val="36"/>
          <w:shd w:val="clear" w:fill="FEFEFE"/>
        </w:rPr>
        <w:t>治理行政村名单</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1、官厅镇（12个）：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高红村 乔洼村 程儿山 庙台村 石庄村 沙窝村 东峡村 官厅村 薛庄村 长城村 大堡村 刘店村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2、头营镇（24个）：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马园村 徐河村 南屯村 陶庄村 胡大堡村 蒋河村 坪乐村 石羊村 二营村 泉港村 马店村 南塬村 大北山村 大疙瘩村 利民村 三和村 马庄村 杨庄村 张崖村 杨河村 冯洼村 杨郎村 头营村  圆德村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3、开城镇（17个）：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吴庄村 深沟村 小马庄村 寇庄村 双泉村 和泉村 彭庄村 二十里铺村 大马庄村 柯庄村 冯庄村 郭庙村 三十里铺村 开城村 黑刺沟村 上青石村 下青石村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4、三营镇（13个）：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马路村 赵寺村 甘沟村 华坪梁村 孙家河村 东塬村 金轮村 安和村 广和村 老三营村 团结村 鸦儿沟村 新三营村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5、张易镇（15个）：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张易村 盐泥村 黄堡村 闫关村 毛庄村 贺套村 南湾村 田堡村 上马泉村 宋洼村 红庄村 驼巷村 陈沟村 大店村 马场村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6、彭堡镇（14个）：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石碑村 曹洼村 吴磨村 姚磨村 硝沟村 申庄村 蒋口村 杨忠堡村 河东村 别庄村 彭堡村 闫堡村 惠德村 撒门村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7、黄铎堡镇（15个）：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老庄村 丰泽村 黄铎堡村 金堡村 曹堡村 白河村 白庄村 何沟村 黄湾村 南城村 铁沟村 穆滩村 三岔村 陈庄村 和润村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8、中河乡（11个）：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中河村 丰堡村 高坡村 庙湾村 上店村 红崖村 油坊村小沟村 硝口村 曹河村 黄沟村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9、寨科乡（9个）：</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李岔村 中川村 蔡川村 北淌村 大台村 湾掌村 新淌村 东淌村 刘沟村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10、河川乡（8个）：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骆驼河村 明川村 寨洼村 上黄村 黄河村 海坪村 母家沟村 康沟村</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11、炭山乡（7个）：</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炭山村 南坪村 张套村 古湾村 阳洼村 石湾村 新山村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8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owner</dc:creator>
  <cp:lastModifiedBy>owner</cp:lastModifiedBy>
  <dcterms:modified xsi:type="dcterms:W3CDTF">2020-07-16T08:59:13Z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