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30"/>
          <w:szCs w:val="30"/>
          <w:lang w:eastAsia="zh-CN"/>
        </w:rPr>
      </w:pPr>
      <w:r>
        <w:rPr>
          <w:rFonts w:hint="eastAsia" w:ascii="宋体" w:hAnsi="宋体" w:eastAsia="宋体" w:cs="宋体"/>
          <w:b/>
          <w:bCs/>
          <w:color w:val="000000"/>
          <w:kern w:val="0"/>
          <w:sz w:val="44"/>
          <w:szCs w:val="44"/>
          <w:lang w:val="en-US" w:eastAsia="zh-CN" w:bidi="ar"/>
        </w:rPr>
        <w:t>关于对</w:t>
      </w:r>
      <w:r>
        <w:rPr>
          <w:rFonts w:hint="eastAsia" w:ascii="仿宋_GB2312" w:hAnsi="仿宋_GB2312" w:eastAsia="仿宋_GB2312" w:cs="仿宋_GB2312"/>
          <w:b/>
          <w:bCs/>
          <w:sz w:val="44"/>
          <w:szCs w:val="44"/>
          <w:lang w:eastAsia="zh-CN"/>
        </w:rPr>
        <w:t>曹</w:t>
      </w:r>
      <w:r>
        <w:rPr>
          <w:rFonts w:hint="eastAsia" w:ascii="仿宋_GB2312" w:hAnsi="仿宋_GB2312" w:eastAsia="仿宋_GB2312" w:cs="仿宋_GB2312"/>
          <w:b/>
          <w:bCs/>
          <w:sz w:val="44"/>
          <w:szCs w:val="44"/>
          <w:lang w:val="en-US" w:eastAsia="zh-CN"/>
        </w:rPr>
        <w:t>**</w:t>
      </w:r>
      <w:r>
        <w:rPr>
          <w:rFonts w:hint="eastAsia" w:ascii="宋体" w:hAnsi="宋体" w:eastAsia="宋体" w:cs="宋体"/>
          <w:b/>
          <w:bCs/>
          <w:color w:val="000000"/>
          <w:kern w:val="0"/>
          <w:sz w:val="44"/>
          <w:szCs w:val="44"/>
          <w:lang w:val="en-US" w:eastAsia="zh-CN" w:bidi="ar"/>
        </w:rPr>
        <w:t>未经依法批准在水产种质资源保护区内擅自从事渔业捕捞活动一</w:t>
      </w:r>
      <w:r>
        <w:rPr>
          <w:rFonts w:hint="eastAsia" w:ascii="宋体" w:hAnsi="宋体" w:eastAsia="宋体" w:cs="宋体"/>
          <w:b/>
          <w:bCs/>
          <w:color w:val="auto"/>
          <w:kern w:val="0"/>
          <w:sz w:val="44"/>
          <w:szCs w:val="44"/>
          <w:lang w:val="en-US" w:eastAsia="zh-CN" w:bidi="ar"/>
        </w:rPr>
        <w:t>案</w:t>
      </w:r>
      <w:r>
        <w:rPr>
          <w:rFonts w:hint="eastAsia" w:ascii="宋体" w:hAnsi="宋体" w:eastAsia="宋体" w:cs="宋体"/>
          <w:b/>
          <w:bCs/>
          <w:color w:val="000000"/>
          <w:kern w:val="0"/>
          <w:sz w:val="44"/>
          <w:szCs w:val="44"/>
          <w:lang w:val="en-US" w:eastAsia="zh-CN" w:bidi="ar"/>
        </w:rPr>
        <w:t>行政</w:t>
      </w:r>
      <w:r>
        <w:rPr>
          <w:rFonts w:hint="eastAsia" w:ascii="宋体" w:hAnsi="宋体" w:cs="宋体"/>
          <w:b/>
          <w:bCs/>
          <w:color w:val="000000"/>
          <w:kern w:val="0"/>
          <w:sz w:val="44"/>
          <w:szCs w:val="44"/>
          <w:lang w:val="en-US" w:eastAsia="zh-CN" w:bidi="ar"/>
        </w:rPr>
        <w:t xml:space="preserve">      </w:t>
      </w:r>
      <w:r>
        <w:rPr>
          <w:rFonts w:hint="eastAsia" w:ascii="宋体" w:hAnsi="宋体" w:eastAsia="宋体" w:cs="宋体"/>
          <w:b/>
          <w:bCs/>
          <w:color w:val="000000"/>
          <w:kern w:val="0"/>
          <w:sz w:val="44"/>
          <w:szCs w:val="44"/>
          <w:lang w:val="en-US" w:eastAsia="zh-CN" w:bidi="ar"/>
        </w:rPr>
        <w:t>处罚决定执行情况的公示</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仿宋_GB2312" w:eastAsia="仿宋_GB2312" w:cs="仿宋_GB2312"/>
          <w:b w:val="0"/>
          <w:bCs w:val="0"/>
          <w:sz w:val="30"/>
          <w:szCs w:val="30"/>
          <w:lang w:eastAsia="zh-CN"/>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both"/>
        <w:textAlignment w:val="auto"/>
        <w:rPr>
          <w:sz w:val="30"/>
          <w:szCs w:val="30"/>
        </w:rPr>
      </w:pPr>
      <w:r>
        <w:rPr>
          <w:rFonts w:hint="eastAsia" w:ascii="仿宋_GB2312" w:hAnsi="仿宋_GB2312" w:eastAsia="仿宋_GB2312" w:cs="仿宋_GB2312"/>
          <w:b w:val="0"/>
          <w:bCs w:val="0"/>
          <w:sz w:val="30"/>
          <w:szCs w:val="30"/>
          <w:lang w:eastAsia="zh-CN"/>
        </w:rPr>
        <w:t>曹</w:t>
      </w:r>
      <w:r>
        <w:rPr>
          <w:rFonts w:hint="eastAsia" w:ascii="仿宋_GB2312" w:hAnsi="仿宋_GB2312" w:eastAsia="仿宋_GB2312" w:cs="仿宋_GB2312"/>
          <w:color w:val="000000"/>
          <w:kern w:val="0"/>
          <w:sz w:val="30"/>
          <w:szCs w:val="30"/>
          <w:lang w:val="en-US" w:eastAsia="zh-CN" w:bidi="ar"/>
        </w:rPr>
        <w:t>**</w:t>
      </w:r>
      <w:r>
        <w:rPr>
          <w:rFonts w:ascii="仿宋_GB2312" w:hAnsi="仿宋_GB2312" w:eastAsia="仿宋_GB2312" w:cs="仿宋_GB2312"/>
          <w:color w:val="000000"/>
          <w:kern w:val="0"/>
          <w:sz w:val="30"/>
          <w:szCs w:val="30"/>
          <w:lang w:val="en-US" w:eastAsia="zh-CN" w:bidi="ar"/>
        </w:rPr>
        <w:t>未经依法批准在水产种质资源保护区内擅自从事渔业捕捞活动一</w:t>
      </w:r>
      <w:r>
        <w:rPr>
          <w:rFonts w:ascii="仿宋_GB2312" w:hAnsi="仿宋_GB2312" w:eastAsia="仿宋_GB2312" w:cs="仿宋_GB2312"/>
          <w:color w:val="auto"/>
          <w:kern w:val="0"/>
          <w:sz w:val="30"/>
          <w:szCs w:val="30"/>
          <w:lang w:val="en-US" w:eastAsia="zh-CN" w:bidi="ar"/>
        </w:rPr>
        <w:t>案,</w:t>
      </w:r>
      <w:r>
        <w:rPr>
          <w:rFonts w:ascii="仿宋_GB2312" w:hAnsi="仿宋_GB2312" w:eastAsia="仿宋_GB2312" w:cs="仿宋_GB2312"/>
          <w:color w:val="FF0000"/>
          <w:kern w:val="0"/>
          <w:sz w:val="30"/>
          <w:szCs w:val="30"/>
          <w:lang w:val="en-US" w:eastAsia="zh-CN" w:bidi="ar"/>
        </w:rPr>
        <w:t xml:space="preserve"> </w:t>
      </w:r>
      <w:r>
        <w:rPr>
          <w:rFonts w:ascii="仿宋_GB2312" w:hAnsi="仿宋_GB2312" w:eastAsia="仿宋_GB2312" w:cs="仿宋_GB2312"/>
          <w:color w:val="000000"/>
          <w:kern w:val="0"/>
          <w:sz w:val="30"/>
          <w:szCs w:val="30"/>
          <w:lang w:val="en-US" w:eastAsia="zh-CN" w:bidi="ar"/>
        </w:rPr>
        <w:t>违反了《中华人民 共和国渔业法》第二十九条规定：“国家保护水产种质资源 及其生存环境，并在具有较高经济价值和遗传育种价值的水产种质资源的主要生长繁育区域建立水产种质资源保护区。未经国务院渔业行政主管部门批准，任何单位或者个人不得在水产种质资源保护区内从事捕捞活动。”依据《中华人民共和国渔业法》第四十</w:t>
      </w:r>
      <w:r>
        <w:rPr>
          <w:rFonts w:hint="eastAsia" w:ascii="仿宋_GB2312" w:hAnsi="仿宋_GB2312" w:eastAsia="仿宋_GB2312" w:cs="仿宋_GB2312"/>
          <w:color w:val="000000"/>
          <w:kern w:val="0"/>
          <w:sz w:val="30"/>
          <w:szCs w:val="30"/>
          <w:lang w:val="en-US" w:eastAsia="zh-CN" w:bidi="ar"/>
        </w:rPr>
        <w:t>五</w:t>
      </w:r>
      <w:r>
        <w:rPr>
          <w:rFonts w:ascii="仿宋_GB2312" w:hAnsi="仿宋_GB2312" w:eastAsia="仿宋_GB2312" w:cs="仿宋_GB2312"/>
          <w:color w:val="000000"/>
          <w:kern w:val="0"/>
          <w:sz w:val="30"/>
          <w:szCs w:val="30"/>
          <w:lang w:val="en-US" w:eastAsia="zh-CN" w:bidi="ar"/>
        </w:rPr>
        <w:t>条</w:t>
      </w:r>
      <w:r>
        <w:rPr>
          <w:rFonts w:hint="eastAsia" w:ascii="仿宋_GB2312" w:hAnsi="仿宋_GB2312" w:eastAsia="仿宋_GB2312" w:cs="仿宋_GB2312"/>
          <w:b w:val="0"/>
          <w:bCs w:val="0"/>
          <w:color w:val="auto"/>
          <w:kern w:val="0"/>
          <w:sz w:val="30"/>
          <w:szCs w:val="30"/>
          <w:u w:val="none"/>
          <w:lang w:eastAsia="zh-CN"/>
        </w:rPr>
        <w:t>“</w:t>
      </w:r>
      <w:r>
        <w:rPr>
          <w:rFonts w:hint="eastAsia" w:ascii="仿宋_GB2312" w:hAnsi="仿宋_GB2312" w:eastAsia="仿宋_GB2312" w:cs="仿宋_GB2312"/>
          <w:b w:val="0"/>
          <w:bCs w:val="0"/>
          <w:color w:val="auto"/>
          <w:sz w:val="30"/>
          <w:szCs w:val="30"/>
          <w:u w:val="none"/>
          <w:lang w:eastAsia="zh-CN"/>
        </w:rPr>
        <w:t>未经批准在水产种质资源保护区内从事捕捞活动得，责令立即停止捕捞，没收渔获物和渔具，可以并处一万元以下的罚款</w:t>
      </w:r>
      <w:r>
        <w:rPr>
          <w:rFonts w:hint="eastAsia" w:ascii="仿宋_GB2312" w:hAnsi="仿宋_GB2312" w:eastAsia="仿宋_GB2312" w:cs="仿宋_GB2312"/>
          <w:b w:val="0"/>
          <w:bCs w:val="0"/>
          <w:color w:val="auto"/>
          <w:kern w:val="0"/>
          <w:sz w:val="30"/>
          <w:szCs w:val="30"/>
          <w:u w:val="none"/>
          <w:lang w:eastAsia="zh-CN"/>
        </w:rPr>
        <w:t>”</w:t>
      </w:r>
      <w:r>
        <w:rPr>
          <w:rFonts w:ascii="仿宋_GB2312" w:hAnsi="仿宋_GB2312" w:eastAsia="仿宋_GB2312" w:cs="仿宋_GB2312"/>
          <w:color w:val="000000"/>
          <w:kern w:val="0"/>
          <w:sz w:val="30"/>
          <w:szCs w:val="30"/>
          <w:lang w:val="en-US" w:eastAsia="zh-CN" w:bidi="ar"/>
        </w:rPr>
        <w:t>之规定。</w:t>
      </w:r>
      <w:r>
        <w:rPr>
          <w:rFonts w:ascii="仿宋_GB2312" w:hAnsi="仿宋_GB2312" w:eastAsia="仿宋_GB2312" w:cs="仿宋_GB2312"/>
          <w:color w:val="auto"/>
          <w:kern w:val="0"/>
          <w:sz w:val="30"/>
          <w:szCs w:val="30"/>
          <w:lang w:val="en-US" w:eastAsia="zh-CN" w:bidi="ar"/>
        </w:rPr>
        <w:t>202</w:t>
      </w:r>
      <w:r>
        <w:rPr>
          <w:rFonts w:hint="eastAsia" w:ascii="仿宋_GB2312" w:hAnsi="仿宋_GB2312" w:eastAsia="仿宋_GB2312" w:cs="仿宋_GB2312"/>
          <w:color w:val="auto"/>
          <w:kern w:val="0"/>
          <w:sz w:val="30"/>
          <w:szCs w:val="30"/>
          <w:lang w:val="en-US" w:eastAsia="zh-CN" w:bidi="ar"/>
        </w:rPr>
        <w:t>2</w:t>
      </w:r>
      <w:r>
        <w:rPr>
          <w:rFonts w:ascii="仿宋_GB2312" w:hAnsi="仿宋_GB2312" w:eastAsia="仿宋_GB2312" w:cs="仿宋_GB2312"/>
          <w:color w:val="auto"/>
          <w:kern w:val="0"/>
          <w:sz w:val="30"/>
          <w:szCs w:val="30"/>
          <w:lang w:val="en-US" w:eastAsia="zh-CN" w:bidi="ar"/>
        </w:rPr>
        <w:t>年</w:t>
      </w:r>
      <w:r>
        <w:rPr>
          <w:rFonts w:hint="eastAsia" w:ascii="仿宋_GB2312" w:hAnsi="仿宋_GB2312" w:eastAsia="仿宋_GB2312" w:cs="仿宋_GB2312"/>
          <w:color w:val="auto"/>
          <w:kern w:val="0"/>
          <w:sz w:val="30"/>
          <w:szCs w:val="30"/>
          <w:lang w:val="en-US" w:eastAsia="zh-CN" w:bidi="ar"/>
        </w:rPr>
        <w:t>5</w:t>
      </w:r>
      <w:r>
        <w:rPr>
          <w:rFonts w:ascii="仿宋_GB2312" w:hAnsi="仿宋_GB2312" w:eastAsia="仿宋_GB2312" w:cs="仿宋_GB2312"/>
          <w:color w:val="auto"/>
          <w:kern w:val="0"/>
          <w:sz w:val="30"/>
          <w:szCs w:val="30"/>
          <w:lang w:val="en-US" w:eastAsia="zh-CN" w:bidi="ar"/>
        </w:rPr>
        <w:t>月</w:t>
      </w:r>
      <w:r>
        <w:rPr>
          <w:rFonts w:hint="eastAsia" w:ascii="仿宋_GB2312" w:hAnsi="仿宋_GB2312" w:eastAsia="仿宋_GB2312" w:cs="仿宋_GB2312"/>
          <w:color w:val="auto"/>
          <w:kern w:val="0"/>
          <w:sz w:val="30"/>
          <w:szCs w:val="30"/>
          <w:lang w:val="en-US" w:eastAsia="zh-CN" w:bidi="ar"/>
        </w:rPr>
        <w:t>18</w:t>
      </w:r>
      <w:r>
        <w:rPr>
          <w:rFonts w:ascii="仿宋_GB2312" w:hAnsi="仿宋_GB2312" w:eastAsia="仿宋_GB2312" w:cs="仿宋_GB2312"/>
          <w:color w:val="auto"/>
          <w:kern w:val="0"/>
          <w:sz w:val="30"/>
          <w:szCs w:val="30"/>
          <w:lang w:val="en-US" w:eastAsia="zh-CN" w:bidi="ar"/>
        </w:rPr>
        <w:t>日，</w:t>
      </w:r>
      <w:r>
        <w:rPr>
          <w:rFonts w:ascii="仿宋_GB2312" w:hAnsi="仿宋_GB2312" w:eastAsia="仿宋_GB2312" w:cs="仿宋_GB2312"/>
          <w:color w:val="000000"/>
          <w:kern w:val="0"/>
          <w:sz w:val="30"/>
          <w:szCs w:val="30"/>
          <w:lang w:val="en-US" w:eastAsia="zh-CN" w:bidi="ar"/>
        </w:rPr>
        <w:t>执法机关作出</w:t>
      </w:r>
      <w:r>
        <w:rPr>
          <w:rFonts w:ascii="仿宋_GB2312" w:hAnsi="仿宋_GB2312" w:eastAsia="仿宋_GB2312" w:cs="仿宋_GB2312"/>
          <w:color w:val="auto"/>
          <w:kern w:val="0"/>
          <w:sz w:val="30"/>
          <w:szCs w:val="30"/>
          <w:lang w:val="en-US" w:eastAsia="zh-CN" w:bidi="ar"/>
        </w:rPr>
        <w:t>原农（渔业）罚[202</w:t>
      </w:r>
      <w:r>
        <w:rPr>
          <w:rFonts w:hint="eastAsia" w:ascii="仿宋_GB2312" w:hAnsi="仿宋_GB2312" w:eastAsia="仿宋_GB2312" w:cs="仿宋_GB2312"/>
          <w:color w:val="auto"/>
          <w:kern w:val="0"/>
          <w:sz w:val="30"/>
          <w:szCs w:val="30"/>
          <w:lang w:val="en-US" w:eastAsia="zh-CN" w:bidi="ar"/>
        </w:rPr>
        <w:t>2</w:t>
      </w:r>
      <w:r>
        <w:rPr>
          <w:rFonts w:ascii="仿宋_GB2312" w:hAnsi="仿宋_GB2312" w:eastAsia="仿宋_GB2312" w:cs="仿宋_GB2312"/>
          <w:color w:val="auto"/>
          <w:kern w:val="0"/>
          <w:sz w:val="30"/>
          <w:szCs w:val="30"/>
          <w:lang w:val="en-US" w:eastAsia="zh-CN" w:bidi="ar"/>
        </w:rPr>
        <w:t>]</w:t>
      </w:r>
      <w:r>
        <w:rPr>
          <w:rFonts w:hint="eastAsia" w:ascii="仿宋_GB2312" w:hAnsi="仿宋_GB2312" w:eastAsia="仿宋_GB2312" w:cs="仿宋_GB2312"/>
          <w:color w:val="auto"/>
          <w:kern w:val="0"/>
          <w:sz w:val="30"/>
          <w:szCs w:val="30"/>
          <w:lang w:val="en-US" w:eastAsia="zh-CN" w:bidi="ar"/>
        </w:rPr>
        <w:t>5</w:t>
      </w:r>
      <w:r>
        <w:rPr>
          <w:rFonts w:ascii="仿宋_GB2312" w:hAnsi="仿宋_GB2312" w:eastAsia="仿宋_GB2312" w:cs="仿宋_GB2312"/>
          <w:color w:val="auto"/>
          <w:kern w:val="0"/>
          <w:sz w:val="30"/>
          <w:szCs w:val="30"/>
          <w:lang w:val="en-US" w:eastAsia="zh-CN" w:bidi="ar"/>
        </w:rPr>
        <w:t xml:space="preserve"> 号的行政处罚决定事项，</w:t>
      </w:r>
      <w:r>
        <w:rPr>
          <w:rFonts w:hint="eastAsia" w:ascii="仿宋_GB2312" w:hAnsi="仿宋_GB2312" w:eastAsia="仿宋_GB2312" w:cs="仿宋_GB2312"/>
          <w:b w:val="0"/>
          <w:bCs w:val="0"/>
          <w:color w:val="auto"/>
          <w:kern w:val="0"/>
          <w:sz w:val="30"/>
          <w:szCs w:val="30"/>
          <w:lang w:val="en-US" w:eastAsia="zh-CN" w:bidi="ar"/>
        </w:rPr>
        <w:t>曹</w:t>
      </w:r>
      <w:r>
        <w:rPr>
          <w:rFonts w:ascii="仿宋_GB2312" w:hAnsi="仿宋_GB2312" w:eastAsia="仿宋_GB2312" w:cs="仿宋_GB2312"/>
          <w:b w:val="0"/>
          <w:bCs w:val="0"/>
          <w:color w:val="auto"/>
          <w:kern w:val="0"/>
          <w:sz w:val="30"/>
          <w:szCs w:val="30"/>
          <w:lang w:val="en-US" w:eastAsia="zh-CN" w:bidi="ar"/>
        </w:rPr>
        <w:t>**</w:t>
      </w:r>
      <w:r>
        <w:rPr>
          <w:rFonts w:ascii="仿宋_GB2312" w:hAnsi="仿宋_GB2312" w:eastAsia="仿宋_GB2312" w:cs="仿宋_GB2312"/>
          <w:color w:val="000000"/>
          <w:kern w:val="0"/>
          <w:sz w:val="30"/>
          <w:szCs w:val="30"/>
          <w:lang w:val="en-US" w:eastAsia="zh-CN" w:bidi="ar"/>
        </w:rPr>
        <w:t>在法定期限内</w:t>
      </w:r>
      <w:r>
        <w:rPr>
          <w:rFonts w:hint="eastAsia" w:ascii="仿宋_GB2312" w:hAnsi="仿宋_GB2312" w:eastAsia="仿宋_GB2312" w:cs="仿宋_GB2312"/>
          <w:color w:val="000000"/>
          <w:kern w:val="0"/>
          <w:sz w:val="30"/>
          <w:szCs w:val="30"/>
          <w:lang w:val="en-US" w:eastAsia="zh-CN" w:bidi="ar"/>
        </w:rPr>
        <w:t>未</w:t>
      </w:r>
      <w:r>
        <w:rPr>
          <w:rFonts w:ascii="仿宋_GB2312" w:hAnsi="仿宋_GB2312" w:eastAsia="仿宋_GB2312" w:cs="仿宋_GB2312"/>
          <w:color w:val="000000"/>
          <w:kern w:val="0"/>
          <w:sz w:val="30"/>
          <w:szCs w:val="30"/>
          <w:lang w:val="en-US" w:eastAsia="zh-CN" w:bidi="ar"/>
        </w:rPr>
        <w:t>主动履行完毕（人民币</w:t>
      </w:r>
      <w:r>
        <w:rPr>
          <w:rFonts w:hint="eastAsia" w:ascii="仿宋_GB2312" w:hAnsi="仿宋_GB2312" w:eastAsia="仿宋_GB2312" w:cs="仿宋_GB2312"/>
          <w:color w:val="auto"/>
          <w:kern w:val="0"/>
          <w:sz w:val="30"/>
          <w:szCs w:val="30"/>
          <w:lang w:val="en-US" w:eastAsia="zh-CN" w:bidi="ar"/>
        </w:rPr>
        <w:t>1000</w:t>
      </w:r>
      <w:r>
        <w:rPr>
          <w:rFonts w:ascii="仿宋_GB2312" w:hAnsi="仿宋_GB2312" w:eastAsia="仿宋_GB2312" w:cs="仿宋_GB2312"/>
          <w:color w:val="auto"/>
          <w:kern w:val="0"/>
          <w:sz w:val="30"/>
          <w:szCs w:val="30"/>
          <w:lang w:val="en-US" w:eastAsia="zh-CN" w:bidi="ar"/>
        </w:rPr>
        <w:t>.00 元</w:t>
      </w:r>
      <w:r>
        <w:rPr>
          <w:rFonts w:hint="eastAsia" w:ascii="仿宋_GB2312" w:hAnsi="仿宋_GB2312" w:eastAsia="仿宋_GB2312" w:cs="仿宋_GB2312"/>
          <w:color w:val="auto"/>
          <w:kern w:val="0"/>
          <w:sz w:val="30"/>
          <w:szCs w:val="30"/>
          <w:lang w:val="en-US" w:eastAsia="zh-CN" w:bidi="ar"/>
        </w:rPr>
        <w:t>整</w:t>
      </w:r>
      <w:r>
        <w:rPr>
          <w:rFonts w:ascii="仿宋_GB2312" w:hAnsi="仿宋_GB2312" w:eastAsia="仿宋_GB2312" w:cs="仿宋_GB2312"/>
          <w:color w:val="000000"/>
          <w:kern w:val="0"/>
          <w:sz w:val="30"/>
          <w:szCs w:val="30"/>
          <w:lang w:val="en-US" w:eastAsia="zh-CN" w:bidi="ar"/>
        </w:rPr>
        <w:t>罚没款</w:t>
      </w:r>
      <w:r>
        <w:rPr>
          <w:rFonts w:hint="eastAsia" w:ascii="仿宋_GB2312" w:hAnsi="仿宋_GB2312" w:eastAsia="仿宋_GB2312" w:cs="仿宋_GB2312"/>
          <w:color w:val="000000"/>
          <w:kern w:val="0"/>
          <w:sz w:val="30"/>
          <w:szCs w:val="30"/>
          <w:lang w:val="en-US" w:eastAsia="zh-CN" w:bidi="ar"/>
        </w:rPr>
        <w:t>，经执法机关依法作出</w:t>
      </w:r>
      <w:r>
        <w:rPr>
          <w:rFonts w:hint="eastAsia" w:ascii="仿宋_GB2312" w:hAnsi="仿宋_GB2312" w:eastAsia="仿宋_GB2312" w:cs="仿宋_GB2312"/>
          <w:color w:val="000000"/>
          <w:kern w:val="0"/>
          <w:sz w:val="30"/>
          <w:szCs w:val="30"/>
          <w:u w:val="single"/>
          <w:lang w:val="en-US" w:eastAsia="zh-CN" w:bidi="ar"/>
        </w:rPr>
        <w:t>原</w:t>
      </w:r>
      <w:r>
        <w:rPr>
          <w:rFonts w:hint="eastAsia" w:ascii="仿宋_GB2312" w:hAnsi="仿宋_GB2312" w:eastAsia="仿宋_GB2312" w:cs="仿宋_GB2312"/>
          <w:color w:val="000000"/>
          <w:kern w:val="0"/>
          <w:sz w:val="30"/>
          <w:szCs w:val="30"/>
          <w:lang w:val="en-US" w:eastAsia="zh-CN" w:bidi="ar"/>
        </w:rPr>
        <w:t>农（渔业）</w:t>
      </w:r>
      <w:r>
        <w:rPr>
          <w:rFonts w:hint="eastAsia" w:ascii="仿宋_GB2312" w:hAnsi="仿宋_GB2312" w:eastAsia="仿宋_GB2312" w:cs="仿宋_GB2312"/>
          <w:color w:val="000000"/>
          <w:kern w:val="0"/>
          <w:sz w:val="30"/>
          <w:szCs w:val="30"/>
          <w:u w:val="single"/>
          <w:lang w:val="en-US" w:eastAsia="zh-CN" w:bidi="ar"/>
        </w:rPr>
        <w:t>催告</w:t>
      </w:r>
      <w:r>
        <w:rPr>
          <w:rFonts w:hint="eastAsia" w:ascii="仿宋_GB2312" w:hAnsi="仿宋_GB2312" w:eastAsia="仿宋_GB2312" w:cs="仿宋_GB2312"/>
          <w:color w:val="000000"/>
          <w:kern w:val="0"/>
          <w:sz w:val="30"/>
          <w:szCs w:val="30"/>
          <w:lang w:val="en-US" w:eastAsia="zh-CN" w:bidi="ar"/>
        </w:rPr>
        <w:t>字</w:t>
      </w:r>
      <w:r>
        <w:rPr>
          <w:rFonts w:ascii="仿宋_GB2312" w:hAnsi="仿宋_GB2312" w:eastAsia="仿宋_GB2312" w:cs="仿宋_GB2312"/>
          <w:color w:val="auto"/>
          <w:kern w:val="0"/>
          <w:sz w:val="30"/>
          <w:szCs w:val="30"/>
          <w:lang w:val="en-US" w:eastAsia="zh-CN" w:bidi="ar"/>
        </w:rPr>
        <w:t>[202</w:t>
      </w:r>
      <w:r>
        <w:rPr>
          <w:rFonts w:hint="eastAsia" w:ascii="仿宋_GB2312" w:hAnsi="仿宋_GB2312" w:eastAsia="仿宋_GB2312" w:cs="仿宋_GB2312"/>
          <w:color w:val="auto"/>
          <w:kern w:val="0"/>
          <w:sz w:val="30"/>
          <w:szCs w:val="30"/>
          <w:lang w:val="en-US" w:eastAsia="zh-CN" w:bidi="ar"/>
        </w:rPr>
        <w:t>2</w:t>
      </w:r>
      <w:r>
        <w:rPr>
          <w:rFonts w:ascii="仿宋_GB2312" w:hAnsi="仿宋_GB2312" w:eastAsia="仿宋_GB2312" w:cs="仿宋_GB2312"/>
          <w:color w:val="auto"/>
          <w:kern w:val="0"/>
          <w:sz w:val="30"/>
          <w:szCs w:val="30"/>
          <w:lang w:val="en-US" w:eastAsia="zh-CN" w:bidi="ar"/>
        </w:rPr>
        <w:t>]</w:t>
      </w:r>
      <w:r>
        <w:rPr>
          <w:rFonts w:hint="eastAsia" w:ascii="仿宋_GB2312" w:hAnsi="仿宋_GB2312" w:eastAsia="仿宋_GB2312" w:cs="仿宋_GB2312"/>
          <w:color w:val="auto"/>
          <w:kern w:val="0"/>
          <w:sz w:val="30"/>
          <w:szCs w:val="30"/>
          <w:lang w:val="en-US" w:eastAsia="zh-CN" w:bidi="ar"/>
        </w:rPr>
        <w:t>第</w:t>
      </w:r>
      <w:r>
        <w:rPr>
          <w:rFonts w:hint="eastAsia" w:ascii="仿宋_GB2312" w:hAnsi="仿宋_GB2312" w:eastAsia="仿宋_GB2312" w:cs="仿宋_GB2312"/>
          <w:color w:val="auto"/>
          <w:kern w:val="0"/>
          <w:sz w:val="30"/>
          <w:szCs w:val="30"/>
          <w:u w:val="single"/>
          <w:lang w:val="en-US" w:eastAsia="zh-CN" w:bidi="ar"/>
        </w:rPr>
        <w:t>5</w:t>
      </w:r>
      <w:r>
        <w:rPr>
          <w:rFonts w:hint="eastAsia" w:ascii="仿宋_GB2312" w:hAnsi="仿宋_GB2312" w:eastAsia="仿宋_GB2312" w:cs="仿宋_GB2312"/>
          <w:color w:val="auto"/>
          <w:kern w:val="0"/>
          <w:sz w:val="30"/>
          <w:szCs w:val="30"/>
          <w:lang w:val="en-US" w:eastAsia="zh-CN" w:bidi="ar"/>
        </w:rPr>
        <w:t>号催告后，</w:t>
      </w:r>
      <w:r>
        <w:rPr>
          <w:rFonts w:ascii="仿宋_GB2312" w:hAnsi="仿宋_GB2312" w:eastAsia="仿宋_GB2312" w:cs="仿宋_GB2312"/>
          <w:color w:val="auto"/>
          <w:kern w:val="0"/>
          <w:sz w:val="30"/>
          <w:szCs w:val="30"/>
          <w:lang w:val="en-US" w:eastAsia="zh-CN" w:bidi="ar"/>
        </w:rPr>
        <w:t>已由</w:t>
      </w:r>
      <w:r>
        <w:rPr>
          <w:rFonts w:hint="eastAsia" w:ascii="仿宋_GB2312" w:hAnsi="仿宋_GB2312" w:eastAsia="仿宋_GB2312" w:cs="仿宋_GB2312"/>
          <w:b w:val="0"/>
          <w:bCs w:val="0"/>
          <w:color w:val="auto"/>
          <w:kern w:val="0"/>
          <w:sz w:val="30"/>
          <w:szCs w:val="30"/>
          <w:lang w:val="en-US" w:eastAsia="zh-CN" w:bidi="ar"/>
        </w:rPr>
        <w:t>曹</w:t>
      </w:r>
      <w:r>
        <w:rPr>
          <w:rFonts w:ascii="仿宋_GB2312" w:hAnsi="仿宋_GB2312" w:eastAsia="仿宋_GB2312" w:cs="仿宋_GB2312"/>
          <w:b w:val="0"/>
          <w:bCs w:val="0"/>
          <w:color w:val="auto"/>
          <w:kern w:val="0"/>
          <w:sz w:val="30"/>
          <w:szCs w:val="30"/>
          <w:lang w:val="en-US" w:eastAsia="zh-CN" w:bidi="ar"/>
        </w:rPr>
        <w:t>**</w:t>
      </w:r>
      <w:r>
        <w:rPr>
          <w:rFonts w:ascii="仿宋_GB2312" w:hAnsi="仿宋_GB2312" w:eastAsia="仿宋_GB2312" w:cs="仿宋_GB2312"/>
          <w:color w:val="000000"/>
          <w:kern w:val="0"/>
          <w:sz w:val="30"/>
          <w:szCs w:val="30"/>
          <w:lang w:val="en-US" w:eastAsia="zh-CN" w:bidi="ar"/>
        </w:rPr>
        <w:t>在法定期限内履行完毕（人民币</w:t>
      </w:r>
      <w:r>
        <w:rPr>
          <w:rFonts w:hint="eastAsia" w:ascii="仿宋_GB2312" w:hAnsi="仿宋_GB2312" w:eastAsia="仿宋_GB2312" w:cs="仿宋_GB2312"/>
          <w:color w:val="auto"/>
          <w:kern w:val="0"/>
          <w:sz w:val="30"/>
          <w:szCs w:val="30"/>
          <w:lang w:val="en-US" w:eastAsia="zh-CN" w:bidi="ar"/>
        </w:rPr>
        <w:t>1000</w:t>
      </w:r>
      <w:r>
        <w:rPr>
          <w:rFonts w:ascii="仿宋_GB2312" w:hAnsi="仿宋_GB2312" w:eastAsia="仿宋_GB2312" w:cs="仿宋_GB2312"/>
          <w:color w:val="auto"/>
          <w:kern w:val="0"/>
          <w:sz w:val="30"/>
          <w:szCs w:val="30"/>
          <w:lang w:val="en-US" w:eastAsia="zh-CN" w:bidi="ar"/>
        </w:rPr>
        <w:t>.00 元</w:t>
      </w:r>
      <w:r>
        <w:rPr>
          <w:rFonts w:hint="eastAsia" w:ascii="仿宋_GB2312" w:hAnsi="仿宋_GB2312" w:eastAsia="仿宋_GB2312" w:cs="仿宋_GB2312"/>
          <w:color w:val="auto"/>
          <w:kern w:val="0"/>
          <w:sz w:val="30"/>
          <w:szCs w:val="30"/>
          <w:lang w:val="en-US" w:eastAsia="zh-CN" w:bidi="ar"/>
        </w:rPr>
        <w:t>整</w:t>
      </w:r>
      <w:r>
        <w:rPr>
          <w:rFonts w:ascii="仿宋_GB2312" w:hAnsi="仿宋_GB2312" w:eastAsia="仿宋_GB2312" w:cs="仿宋_GB2312"/>
          <w:color w:val="000000"/>
          <w:kern w:val="0"/>
          <w:sz w:val="30"/>
          <w:szCs w:val="30"/>
          <w:lang w:val="en-US" w:eastAsia="zh-CN" w:bidi="ar"/>
        </w:rPr>
        <w:t>罚没款缴纳到指定银行，见/宁夏非税收入一般缴款书（回单）票号</w:t>
      </w:r>
      <w:r>
        <w:rPr>
          <w:rFonts w:ascii="仿宋_GB2312" w:hAnsi="仿宋_GB2312" w:eastAsia="仿宋_GB2312" w:cs="仿宋_GB2312"/>
          <w:color w:val="0000FF"/>
          <w:kern w:val="0"/>
          <w:sz w:val="30"/>
          <w:szCs w:val="30"/>
          <w:lang w:val="en-US" w:eastAsia="zh-CN" w:bidi="ar"/>
        </w:rPr>
        <w:t xml:space="preserve"> 004362</w:t>
      </w:r>
      <w:r>
        <w:rPr>
          <w:rFonts w:hint="eastAsia" w:ascii="仿宋_GB2312" w:hAnsi="仿宋_GB2312" w:eastAsia="仿宋_GB2312" w:cs="仿宋_GB2312"/>
          <w:color w:val="0000FF"/>
          <w:kern w:val="0"/>
          <w:sz w:val="30"/>
          <w:szCs w:val="30"/>
          <w:lang w:val="en-US" w:eastAsia="zh-CN" w:bidi="ar"/>
        </w:rPr>
        <w:t>98</w:t>
      </w:r>
      <w:bookmarkStart w:id="0" w:name="_GoBack"/>
      <w:bookmarkEnd w:id="0"/>
      <w:r>
        <w:rPr>
          <w:rFonts w:ascii="仿宋_GB2312" w:hAnsi="仿宋_GB2312" w:eastAsia="仿宋_GB2312" w:cs="仿宋_GB2312"/>
          <w:color w:val="000000"/>
          <w:kern w:val="0"/>
          <w:sz w:val="30"/>
          <w:szCs w:val="30"/>
          <w:lang w:val="en-US" w:eastAsia="zh-CN" w:bidi="ar"/>
        </w:rPr>
        <w:t xml:space="preserve">），现予以公示。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rPr>
          <w:sz w:val="30"/>
          <w:szCs w:val="30"/>
        </w:rPr>
      </w:pPr>
      <w:r>
        <w:rPr>
          <w:rFonts w:ascii="仿宋_GB2312" w:hAnsi="仿宋_GB2312" w:eastAsia="仿宋_GB2312" w:cs="仿宋_GB2312"/>
          <w:color w:val="000000"/>
          <w:kern w:val="0"/>
          <w:sz w:val="30"/>
          <w:szCs w:val="30"/>
          <w:lang w:val="en-US" w:eastAsia="zh-CN" w:bidi="ar"/>
        </w:rPr>
        <w:t xml:space="preserve">公示期间，如有疑问或意见可向固原市原州区农业农村局反映。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rPr>
          <w:sz w:val="30"/>
          <w:szCs w:val="30"/>
        </w:rPr>
      </w:pPr>
      <w:r>
        <w:rPr>
          <w:rFonts w:ascii="仿宋_GB2312" w:hAnsi="仿宋_GB2312" w:eastAsia="仿宋_GB2312" w:cs="仿宋_GB2312"/>
          <w:color w:val="000000"/>
          <w:kern w:val="0"/>
          <w:sz w:val="30"/>
          <w:szCs w:val="30"/>
          <w:lang w:val="en-US" w:eastAsia="zh-CN" w:bidi="ar"/>
        </w:rPr>
        <w:t>公示时间：202</w:t>
      </w:r>
      <w:r>
        <w:rPr>
          <w:rFonts w:hint="eastAsia" w:ascii="仿宋_GB2312" w:hAnsi="仿宋_GB2312" w:eastAsia="仿宋_GB2312" w:cs="仿宋_GB2312"/>
          <w:color w:val="000000"/>
          <w:kern w:val="0"/>
          <w:sz w:val="30"/>
          <w:szCs w:val="30"/>
          <w:lang w:val="en-US" w:eastAsia="zh-CN" w:bidi="ar"/>
        </w:rPr>
        <w:t>2</w:t>
      </w:r>
      <w:r>
        <w:rPr>
          <w:rFonts w:ascii="仿宋_GB2312" w:hAnsi="仿宋_GB2312" w:eastAsia="仿宋_GB2312" w:cs="仿宋_GB2312"/>
          <w:color w:val="000000"/>
          <w:kern w:val="0"/>
          <w:sz w:val="30"/>
          <w:szCs w:val="30"/>
          <w:lang w:val="en-US" w:eastAsia="zh-CN" w:bidi="ar"/>
        </w:rPr>
        <w:t>年</w:t>
      </w:r>
      <w:r>
        <w:rPr>
          <w:rFonts w:hint="eastAsia" w:ascii="仿宋_GB2312" w:hAnsi="仿宋_GB2312" w:eastAsia="仿宋_GB2312" w:cs="仿宋_GB2312"/>
          <w:color w:val="000000"/>
          <w:kern w:val="0"/>
          <w:sz w:val="30"/>
          <w:szCs w:val="30"/>
          <w:lang w:val="en-US" w:eastAsia="zh-CN" w:bidi="ar"/>
        </w:rPr>
        <w:t>6</w:t>
      </w:r>
      <w:r>
        <w:rPr>
          <w:rFonts w:ascii="仿宋_GB2312" w:hAnsi="仿宋_GB2312" w:eastAsia="仿宋_GB2312" w:cs="仿宋_GB2312"/>
          <w:color w:val="000000"/>
          <w:kern w:val="0"/>
          <w:sz w:val="30"/>
          <w:szCs w:val="30"/>
          <w:lang w:val="en-US" w:eastAsia="zh-CN" w:bidi="ar"/>
        </w:rPr>
        <w:t>月</w:t>
      </w:r>
      <w:r>
        <w:rPr>
          <w:rFonts w:hint="eastAsia" w:ascii="仿宋_GB2312" w:hAnsi="仿宋_GB2312" w:eastAsia="仿宋_GB2312" w:cs="仿宋_GB2312"/>
          <w:color w:val="000000"/>
          <w:kern w:val="0"/>
          <w:sz w:val="30"/>
          <w:szCs w:val="30"/>
          <w:lang w:val="en-US" w:eastAsia="zh-CN" w:bidi="ar"/>
        </w:rPr>
        <w:t>23</w:t>
      </w:r>
      <w:r>
        <w:rPr>
          <w:rFonts w:ascii="仿宋_GB2312" w:hAnsi="仿宋_GB2312" w:eastAsia="仿宋_GB2312" w:cs="仿宋_GB2312"/>
          <w:color w:val="000000"/>
          <w:kern w:val="0"/>
          <w:sz w:val="30"/>
          <w:szCs w:val="30"/>
          <w:lang w:val="en-US" w:eastAsia="zh-CN" w:bidi="ar"/>
        </w:rPr>
        <w:t>日---</w:t>
      </w:r>
      <w:r>
        <w:rPr>
          <w:rFonts w:hint="eastAsia" w:ascii="仿宋_GB2312" w:hAnsi="仿宋_GB2312" w:eastAsia="仿宋_GB2312" w:cs="仿宋_GB2312"/>
          <w:color w:val="000000"/>
          <w:kern w:val="0"/>
          <w:sz w:val="30"/>
          <w:szCs w:val="30"/>
          <w:lang w:val="en-US" w:eastAsia="zh-CN" w:bidi="ar"/>
        </w:rPr>
        <w:t>7</w:t>
      </w:r>
      <w:r>
        <w:rPr>
          <w:rFonts w:ascii="仿宋_GB2312" w:hAnsi="仿宋_GB2312" w:eastAsia="仿宋_GB2312" w:cs="仿宋_GB2312"/>
          <w:color w:val="000000"/>
          <w:kern w:val="0"/>
          <w:sz w:val="30"/>
          <w:szCs w:val="30"/>
          <w:lang w:val="en-US" w:eastAsia="zh-CN" w:bidi="ar"/>
        </w:rPr>
        <w:t>月</w:t>
      </w:r>
      <w:r>
        <w:rPr>
          <w:rFonts w:hint="eastAsia" w:ascii="仿宋_GB2312" w:hAnsi="仿宋_GB2312" w:eastAsia="仿宋_GB2312" w:cs="仿宋_GB2312"/>
          <w:color w:val="000000"/>
          <w:kern w:val="0"/>
          <w:sz w:val="30"/>
          <w:szCs w:val="30"/>
          <w:lang w:val="en-US" w:eastAsia="zh-CN" w:bidi="ar"/>
        </w:rPr>
        <w:t>1</w:t>
      </w:r>
      <w:r>
        <w:rPr>
          <w:rFonts w:ascii="仿宋_GB2312" w:hAnsi="仿宋_GB2312" w:eastAsia="仿宋_GB2312" w:cs="仿宋_GB2312"/>
          <w:color w:val="000000"/>
          <w:kern w:val="0"/>
          <w:sz w:val="30"/>
          <w:szCs w:val="30"/>
          <w:lang w:val="en-US" w:eastAsia="zh-CN" w:bidi="ar"/>
        </w:rPr>
        <w:t xml:space="preserve">日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0" w:firstLineChars="200"/>
        <w:jc w:val="left"/>
        <w:textAlignment w:val="auto"/>
        <w:rPr>
          <w:sz w:val="30"/>
          <w:szCs w:val="30"/>
        </w:rPr>
      </w:pPr>
      <w:r>
        <w:rPr>
          <w:rFonts w:ascii="仿宋_GB2312" w:hAnsi="仿宋_GB2312" w:eastAsia="仿宋_GB2312" w:cs="仿宋_GB2312"/>
          <w:color w:val="000000"/>
          <w:kern w:val="0"/>
          <w:sz w:val="30"/>
          <w:szCs w:val="30"/>
          <w:lang w:val="en-US" w:eastAsia="zh-CN" w:bidi="ar"/>
        </w:rPr>
        <w:t xml:space="preserve">联系电话：0954-2669099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3300" w:firstLineChars="1100"/>
        <w:jc w:val="left"/>
        <w:textAlignment w:val="auto"/>
        <w:rPr>
          <w:rFonts w:ascii="仿宋_GB2312" w:hAnsi="仿宋_GB2312" w:eastAsia="仿宋_GB2312" w:cs="仿宋_GB2312"/>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3300" w:firstLineChars="1100"/>
        <w:jc w:val="left"/>
        <w:textAlignment w:val="auto"/>
      </w:pPr>
      <w:r>
        <w:rPr>
          <w:rFonts w:ascii="仿宋_GB2312" w:hAnsi="仿宋_GB2312" w:eastAsia="仿宋_GB2312" w:cs="仿宋_GB2312"/>
          <w:color w:val="000000"/>
          <w:kern w:val="0"/>
          <w:sz w:val="30"/>
          <w:szCs w:val="30"/>
          <w:lang w:val="en-US" w:eastAsia="zh-CN" w:bidi="ar"/>
        </w:rPr>
        <w:t xml:space="preserve">固原市原州区农业综合执法大队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4200" w:firstLineChars="1400"/>
        <w:jc w:val="left"/>
        <w:textAlignment w:val="auto"/>
        <w:rPr>
          <w:color w:val="auto"/>
        </w:rPr>
      </w:pPr>
      <w:r>
        <w:rPr>
          <w:rFonts w:ascii="仿宋_GB2312" w:hAnsi="仿宋_GB2312" w:eastAsia="仿宋_GB2312" w:cs="仿宋_GB2312"/>
          <w:color w:val="auto"/>
          <w:kern w:val="0"/>
          <w:sz w:val="30"/>
          <w:szCs w:val="30"/>
          <w:lang w:val="en-US" w:eastAsia="zh-CN" w:bidi="ar"/>
        </w:rPr>
        <w:t>202</w:t>
      </w:r>
      <w:r>
        <w:rPr>
          <w:rFonts w:hint="eastAsia" w:ascii="仿宋_GB2312" w:hAnsi="仿宋_GB2312" w:eastAsia="仿宋_GB2312" w:cs="仿宋_GB2312"/>
          <w:color w:val="auto"/>
          <w:kern w:val="0"/>
          <w:sz w:val="30"/>
          <w:szCs w:val="30"/>
          <w:lang w:val="en-US" w:eastAsia="zh-CN" w:bidi="ar"/>
        </w:rPr>
        <w:t>2</w:t>
      </w:r>
      <w:r>
        <w:rPr>
          <w:rFonts w:ascii="仿宋_GB2312" w:hAnsi="仿宋_GB2312" w:eastAsia="仿宋_GB2312" w:cs="仿宋_GB2312"/>
          <w:color w:val="auto"/>
          <w:kern w:val="0"/>
          <w:sz w:val="30"/>
          <w:szCs w:val="30"/>
          <w:lang w:val="en-US" w:eastAsia="zh-CN" w:bidi="ar"/>
        </w:rPr>
        <w:t xml:space="preserve"> 年</w:t>
      </w:r>
      <w:r>
        <w:rPr>
          <w:rFonts w:hint="eastAsia" w:ascii="仿宋_GB2312" w:hAnsi="仿宋_GB2312" w:eastAsia="仿宋_GB2312" w:cs="仿宋_GB2312"/>
          <w:color w:val="auto"/>
          <w:kern w:val="0"/>
          <w:sz w:val="30"/>
          <w:szCs w:val="30"/>
          <w:lang w:val="en-US" w:eastAsia="zh-CN" w:bidi="ar"/>
        </w:rPr>
        <w:t>6</w:t>
      </w:r>
      <w:r>
        <w:rPr>
          <w:rFonts w:ascii="仿宋_GB2312" w:hAnsi="仿宋_GB2312" w:eastAsia="仿宋_GB2312" w:cs="仿宋_GB2312"/>
          <w:color w:val="auto"/>
          <w:kern w:val="0"/>
          <w:sz w:val="30"/>
          <w:szCs w:val="30"/>
          <w:lang w:val="en-US" w:eastAsia="zh-CN" w:bidi="ar"/>
        </w:rPr>
        <w:t>月</w:t>
      </w:r>
      <w:r>
        <w:rPr>
          <w:rFonts w:hint="eastAsia" w:ascii="仿宋_GB2312" w:hAnsi="仿宋_GB2312" w:eastAsia="仿宋_GB2312" w:cs="仿宋_GB2312"/>
          <w:color w:val="auto"/>
          <w:kern w:val="0"/>
          <w:sz w:val="30"/>
          <w:szCs w:val="30"/>
          <w:lang w:val="en-US" w:eastAsia="zh-CN" w:bidi="ar"/>
        </w:rPr>
        <w:t>23</w:t>
      </w:r>
      <w:r>
        <w:rPr>
          <w:rFonts w:ascii="仿宋_GB2312" w:hAnsi="仿宋_GB2312" w:eastAsia="仿宋_GB2312" w:cs="仿宋_GB2312"/>
          <w:color w:val="auto"/>
          <w:kern w:val="0"/>
          <w:sz w:val="30"/>
          <w:szCs w:val="30"/>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xMTA2YTJkMGUyMWQ1NDQ1MDBiMjQwMTc2NTk5NGEifQ=="/>
  </w:docVars>
  <w:rsids>
    <w:rsidRoot w:val="780C5D58"/>
    <w:rsid w:val="1FCC7158"/>
    <w:rsid w:val="43491F83"/>
    <w:rsid w:val="4732216A"/>
    <w:rsid w:val="61C9111D"/>
    <w:rsid w:val="69A61B9A"/>
    <w:rsid w:val="780C5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501</Words>
  <Characters>561</Characters>
  <Lines>0</Lines>
  <Paragraphs>0</Paragraphs>
  <TotalTime>6</TotalTime>
  <ScaleCrop>false</ScaleCrop>
  <LinksUpToDate>false</LinksUpToDate>
  <CharactersWithSpaces>580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2022-05-13T01:00:00Z</dcterms:created>
  <dc:creator>dell</dc:creator>
  <cp:lastModifiedBy>Administrator</cp:lastModifiedBy>
  <dcterms:modified xsi:type="dcterms:W3CDTF">2022-06-27T08:52:02Z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9E80371AEEF340E1A58521114B034608</vt:lpwstr>
  </property>
</Properties>
</file>