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right"/>
        <w:rPr>
          <w:rFonts w:hint="eastAsia" w:ascii="楷体_GB2312" w:hAnsi="楷体_GB2312" w:eastAsia="楷体_GB2312" w:cs="楷体_GB2312"/>
          <w:b/>
          <w:bCs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</w:rPr>
        <w:t>〔</w:t>
      </w:r>
      <w:r>
        <w:rPr>
          <w:rFonts w:hint="eastAsia" w:ascii="楷体_GB2312" w:hAnsi="楷体_GB2312" w:eastAsia="楷体_GB2312" w:cs="楷体_GB2312"/>
          <w:b/>
          <w:bCs/>
          <w:kern w:val="0"/>
          <w:sz w:val="28"/>
          <w:szCs w:val="28"/>
          <w:lang w:val="en-US" w:eastAsia="zh-CN"/>
        </w:rPr>
        <w:t>A</w:t>
      </w: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</w:rPr>
        <w:t>〕</w:t>
      </w:r>
    </w:p>
    <w:p>
      <w:pPr>
        <w:spacing w:line="480" w:lineRule="exact"/>
        <w:jc w:val="right"/>
        <w:rPr>
          <w:rFonts w:hint="eastAsia" w:ascii="楷体_GB2312" w:hAnsi="楷体_GB2312" w:eastAsia="楷体_GB2312" w:cs="楷体_GB2312"/>
          <w:b/>
          <w:bCs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</w:rPr>
        <w:t>〔</w:t>
      </w: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  <w:lang w:eastAsia="zh-CN"/>
        </w:rPr>
        <w:t>此件公开发布</w:t>
      </w: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</w:rPr>
        <w:t>〕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bidi w:val="0"/>
        <w:spacing w:line="560" w:lineRule="exact"/>
        <w:ind w:right="0" w:rightChars="0"/>
        <w:jc w:val="center"/>
        <w:outlineLvl w:val="9"/>
        <w:rPr>
          <w:rFonts w:hint="eastAsia" w:ascii="方正小标宋_GBK" w:eastAsia="方正小标宋_GBK"/>
          <w:color w:val="auto"/>
          <w:sz w:val="52"/>
          <w:shd w:val="clear" w:color="auto" w:fill="auto"/>
        </w:rPr>
      </w:pPr>
    </w:p>
    <w:p>
      <w:pPr>
        <w:jc w:val="center"/>
        <w:rPr>
          <w:rFonts w:hint="default" w:eastAsia="方正小标宋_GBK"/>
          <w:color w:val="FF0000"/>
          <w:spacing w:val="-20"/>
          <w:w w:val="85"/>
          <w:kern w:val="84"/>
          <w:sz w:val="80"/>
          <w:szCs w:val="80"/>
          <w:lang w:val="en-US" w:eastAsia="zh-CN"/>
        </w:rPr>
      </w:pPr>
      <w:r>
        <w:rPr>
          <w:rFonts w:eastAsia="方正小标宋_GBK"/>
          <w:w w:val="90"/>
          <w:position w:val="6"/>
          <w:sz w:val="84"/>
          <w:szCs w:val="8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920115</wp:posOffset>
                </wp:positionV>
                <wp:extent cx="5619750" cy="36195"/>
                <wp:effectExtent l="0" t="15875" r="0" b="5080"/>
                <wp:wrapNone/>
                <wp:docPr id="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9750" cy="36195"/>
                          <a:chOff x="0" y="0"/>
                          <a:chExt cx="8850" cy="57"/>
                        </a:xfrm>
                        <a:effectLst/>
                      </wpg:grpSpPr>
                      <wps:wsp>
                        <wps:cNvPr id="10" name="直接连接符 4"/>
                        <wps:cNvCnPr/>
                        <wps:spPr>
                          <a:xfrm>
                            <a:off x="0" y="0"/>
                            <a:ext cx="8844" cy="0"/>
                          </a:xfrm>
                          <a:prstGeom prst="line">
                            <a:avLst/>
                          </a:prstGeom>
                          <a:ln w="31750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11" name="直接连接符 7"/>
                        <wps:cNvCnPr/>
                        <wps:spPr>
                          <a:xfrm>
                            <a:off x="6" y="57"/>
                            <a:ext cx="8844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0.35pt;margin-top:72.45pt;height:2.85pt;width:442.5pt;z-index:251659264;mso-width-relative:page;mso-height-relative:page;" coordsize="8850,57" o:gfxdata="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">
                <o:lock v:ext="edit" aspectratio="f"/>
                <v:line id="直接连接符 4" o:spid="_x0000_s1026" o:spt="20" style="position:absolute;left:0;top:0;height:0;width:8844;" filled="f" stroked="t" coordsize="21600,21600" o:gfxdata="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a8H5L4A&#10;AADbAAAADwAAAAAAAAABACAAAAAiAAAAZHJzL2Rvd25yZXYueG1sUEsBAhQAFAAAAAgAh07iQDMv&#10;BZ47AAAAOQAAABAAAAAAAAAAAQAgAAAADQEAAGRycy9zaGFwZXhtbC54bWxQSwUGAAAAAAYABgBb&#10;AQAAtwMAAAAA&#10;">
                  <v:fill on="f" focussize="0,0"/>
                  <v:stroke weight="2.5pt" color="#FF0000" joinstyle="round"/>
                  <v:imagedata o:title=""/>
                  <o:lock v:ext="edit" aspectratio="f"/>
                </v:line>
                <v:line id="直接连接符 7" o:spid="_x0000_s1026" o:spt="20" style="position:absolute;left:6;top:57;height:0;width:8844;" filled="f" stroked="t" coordsize="21600,21600" o:gfxdata="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+83yvugAAANsA&#10;AAAPAAAAAAAAAAEAIAAAACIAAABkcnMvZG93bnJldi54bWxQSwECFAAUAAAACACHTuJAMy8FnjsA&#10;AAA5AAAAEAAAAAAAAAABACAAAAAJAQAAZHJzL3NoYXBleG1sLnhtbFBLBQYAAAAABgAGAFsBAACz&#10;AwAAAAA=&#10;">
                  <v:fill on="f" focussize="0,0"/>
                  <v:stroke color="#FF0000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eastAsia="方正小标宋_GBK"/>
          <w:color w:val="FF0000"/>
          <w:spacing w:val="-20"/>
          <w:w w:val="90"/>
          <w:kern w:val="84"/>
          <w:position w:val="6"/>
          <w:sz w:val="84"/>
          <w:szCs w:val="84"/>
        </w:rPr>
        <w:t>固原市</w:t>
      </w:r>
      <w:r>
        <w:rPr>
          <w:rFonts w:hint="eastAsia" w:eastAsia="方正小标宋_GBK"/>
          <w:color w:val="FF0000"/>
          <w:spacing w:val="-20"/>
          <w:w w:val="90"/>
          <w:kern w:val="84"/>
          <w:position w:val="6"/>
          <w:sz w:val="84"/>
          <w:szCs w:val="84"/>
        </w:rPr>
        <w:t>原州区</w:t>
      </w:r>
      <w:r>
        <w:rPr>
          <w:rFonts w:hint="eastAsia" w:eastAsia="方正小标宋_GBK"/>
          <w:color w:val="FF0000"/>
          <w:spacing w:val="-20"/>
          <w:w w:val="90"/>
          <w:kern w:val="84"/>
          <w:position w:val="6"/>
          <w:sz w:val="84"/>
          <w:szCs w:val="84"/>
          <w:lang w:val="en-US" w:eastAsia="zh-CN"/>
        </w:rPr>
        <w:t>综合执法</w:t>
      </w:r>
      <w:r>
        <w:rPr>
          <w:rFonts w:hint="eastAsia" w:eastAsia="方正小标宋_GBK"/>
          <w:color w:val="FF0000"/>
          <w:spacing w:val="-20"/>
          <w:w w:val="90"/>
          <w:kern w:val="84"/>
          <w:position w:val="6"/>
          <w:sz w:val="84"/>
          <w:szCs w:val="84"/>
          <w:lang w:eastAsia="zh-CN"/>
        </w:rPr>
        <w:t>局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bidi w:val="0"/>
        <w:spacing w:line="560" w:lineRule="exact"/>
        <w:ind w:right="0" w:rightChars="0"/>
        <w:jc w:val="center"/>
        <w:rPr>
          <w:rFonts w:ascii="仿宋_GB2312" w:eastAsia="仿宋_GB2312"/>
          <w:color w:val="auto"/>
          <w:sz w:val="32"/>
          <w:shd w:val="clear" w:color="auto" w:fill="auto"/>
        </w:rPr>
      </w:pP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bidi w:val="0"/>
        <w:spacing w:line="560" w:lineRule="exact"/>
        <w:ind w:right="0" w:rightChars="0"/>
        <w:jc w:val="right"/>
        <w:outlineLvl w:val="0"/>
        <w:rPr>
          <w:rFonts w:hint="default" w:ascii="Times New Roman" w:hAnsi="Times New Roman" w:eastAsia="仿宋_GB2312" w:cs="Times New Roman"/>
          <w:color w:val="auto"/>
          <w:sz w:val="32"/>
          <w:shd w:val="clear" w:color="auto" w:fill="auto"/>
        </w:rPr>
      </w:pPr>
      <w:r>
        <w:rPr>
          <w:rFonts w:hint="eastAsia" w:eastAsia="仿宋_GB2312" w:cs="Times New Roman"/>
          <w:color w:val="auto"/>
          <w:sz w:val="32"/>
          <w:shd w:val="clear" w:color="auto" w:fill="auto"/>
          <w:lang w:eastAsia="zh-CN"/>
        </w:rPr>
        <w:t>原综执函</w:t>
      </w:r>
      <w:r>
        <w:rPr>
          <w:rFonts w:hint="default" w:ascii="Times New Roman" w:hAnsi="Times New Roman" w:eastAsia="仿宋_GB2312" w:cs="Times New Roman"/>
          <w:color w:val="auto"/>
          <w:sz w:val="32"/>
          <w:shd w:val="clear" w:color="auto" w:fill="auto"/>
        </w:rPr>
        <w:t>〔20</w:t>
      </w:r>
      <w:r>
        <w:rPr>
          <w:rFonts w:hint="eastAsia" w:ascii="Times New Roman" w:hAnsi="Times New Roman" w:eastAsia="仿宋_GB2312" w:cs="Times New Roman"/>
          <w:color w:val="auto"/>
          <w:sz w:val="32"/>
          <w:shd w:val="clear" w:color="auto" w:fill="auto"/>
          <w:lang w:val="en-US" w:eastAsia="zh-CN"/>
        </w:rPr>
        <w:t>2</w:t>
      </w:r>
      <w:r>
        <w:rPr>
          <w:rFonts w:hint="eastAsia" w:eastAsia="仿宋_GB2312" w:cs="Times New Roman"/>
          <w:color w:val="auto"/>
          <w:sz w:val="32"/>
          <w:shd w:val="clear" w:color="auto" w:fill="auto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2"/>
          <w:shd w:val="clear" w:color="auto" w:fill="auto"/>
        </w:rPr>
        <w:t>〕</w:t>
      </w:r>
      <w:r>
        <w:rPr>
          <w:rFonts w:hint="eastAsia" w:eastAsia="仿宋_GB2312" w:cs="Times New Roman"/>
          <w:color w:val="auto"/>
          <w:sz w:val="32"/>
          <w:shd w:val="clear" w:color="auto" w:fill="auto"/>
          <w:lang w:val="en-US" w:eastAsia="zh-CN"/>
        </w:rPr>
        <w:t>61</w:t>
      </w:r>
      <w:r>
        <w:rPr>
          <w:rFonts w:hint="default" w:ascii="Times New Roman" w:hAnsi="Times New Roman" w:eastAsia="仿宋_GB2312" w:cs="Times New Roman"/>
          <w:color w:val="auto"/>
          <w:sz w:val="32"/>
          <w:shd w:val="clear" w:color="auto" w:fill="auto"/>
        </w:rPr>
        <w:t>号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bidi w:val="0"/>
        <w:spacing w:line="560" w:lineRule="exact"/>
        <w:ind w:right="0" w:rightChars="0"/>
        <w:jc w:val="center"/>
        <w:outlineLvl w:val="9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shd w:val="clear" w:color="auto" w:fill="auto"/>
        </w:rPr>
      </w:pP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bidi w:val="0"/>
        <w:spacing w:line="560" w:lineRule="exact"/>
        <w:ind w:right="0" w:rightChars="0"/>
        <w:jc w:val="center"/>
        <w:outlineLvl w:val="1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auto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auto"/>
        </w:rPr>
        <w:t>关于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auto"/>
          <w:lang w:eastAsia="zh-CN"/>
        </w:rPr>
        <w:t>原州区政协四届一次会议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auto"/>
        </w:rPr>
        <w:t>第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auto"/>
          <w:lang w:val="en-US" w:eastAsia="zh-CN"/>
        </w:rPr>
        <w:t>40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auto"/>
        </w:rPr>
        <w:t>号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bidi w:val="0"/>
        <w:spacing w:line="560" w:lineRule="exact"/>
        <w:ind w:right="0" w:rightChars="0"/>
        <w:jc w:val="center"/>
        <w:outlineLvl w:val="1"/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auto"/>
          <w:lang w:eastAsia="zh-CN"/>
        </w:rPr>
        <w:t>建议答复的函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auto"/>
          <w:lang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auto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auto"/>
          <w:lang w:eastAsia="zh-CN"/>
        </w:rPr>
        <w:t>祁学斌代表：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auto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auto"/>
          <w:lang w:eastAsia="zh-CN"/>
        </w:rPr>
        <w:t>您提出的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auto"/>
          <w:lang w:eastAsia="zh-CN"/>
        </w:rPr>
        <w:t>《关于治理城市共享电动车乱象的建议》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auto"/>
          <w:lang w:eastAsia="zh-CN"/>
        </w:rPr>
        <w:t>收悉，现答复如下：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shd w:val="clear" w:color="auto" w:fill="auto"/>
          <w:lang w:val="en-US" w:eastAsia="zh-CN" w:bidi="ar"/>
        </w:rPr>
        <w:t>正在办理：对共享电动车从以下几方面进行整治：1、严格控制市区内共享电动车投放总量为2000辆，美团、青桔各1000辆；2、规范共享电动车停车围栏选址；3、建立统一监管平台，各共享电动车企业必须将运营服务平台数据接入政府监管平台、实现相关数据信息共享，服从统一管理调度；4、共享单车已按照“一车一牌”的原则，在政府监管平台完成投放的电子化注册登记，未登记上牌的车辆已暂扣或责令其拉回厂房；不得在运行。5加强共享助力单车日常监管，及时清理超额投放和乱摆乱放的共享单车，对整改不力的投放企业进行约谈，限期整改。</w:t>
      </w:r>
    </w:p>
    <w:p>
      <w:pPr>
        <w:pStyle w:val="2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shd w:val="clear" w:color="auto" w:fill="auto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shd w:val="clear" w:color="auto" w:fill="auto"/>
          <w:lang w:val="en-US" w:eastAsia="zh-CN" w:bidi="ar"/>
        </w:rPr>
        <w:t>（此页无正文）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95"/>
          <w:tab w:val="center" w:pos="4365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/>
        <w:jc w:val="left"/>
        <w:textAlignment w:val="auto"/>
        <w:rPr>
          <w:rFonts w:hint="eastAsia" w:ascii="仿宋_GB2312" w:eastAsia="仿宋_GB2312"/>
          <w:color w:val="auto"/>
          <w:sz w:val="32"/>
          <w:szCs w:val="32"/>
          <w:shd w:val="clear" w:color="auto" w:fill="auto"/>
        </w:rPr>
      </w:pPr>
      <w:r>
        <w:rPr>
          <w:rFonts w:ascii="仿宋_GB2312" w:eastAsia="仿宋_GB2312"/>
          <w:color w:val="auto"/>
          <w:sz w:val="32"/>
          <w:szCs w:val="32"/>
          <w:shd w:val="clear" w:color="auto" w:fill="auto"/>
        </w:rPr>
        <w:tab/>
      </w:r>
      <w:r>
        <w:rPr>
          <w:rFonts w:ascii="仿宋_GB2312" w:eastAsia="仿宋_GB2312"/>
          <w:color w:val="auto"/>
          <w:sz w:val="32"/>
          <w:szCs w:val="32"/>
          <w:shd w:val="clear" w:color="auto" w:fill="auto"/>
        </w:rPr>
        <w:tab/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auto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95"/>
          <w:tab w:val="center" w:pos="4365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/>
        <w:jc w:val="left"/>
        <w:textAlignment w:val="auto"/>
        <w:rPr>
          <w:rFonts w:hint="eastAsia" w:ascii="仿宋_GB2312" w:eastAsia="仿宋_GB2312"/>
          <w:color w:val="auto"/>
          <w:sz w:val="32"/>
          <w:szCs w:val="32"/>
          <w:shd w:val="clear" w:color="auto" w:fill="auto"/>
        </w:rPr>
      </w:pP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95"/>
          <w:tab w:val="center" w:pos="4365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/>
        <w:jc w:val="left"/>
        <w:textAlignment w:val="auto"/>
        <w:rPr>
          <w:rFonts w:hint="eastAsia" w:ascii="仿宋_GB2312" w:eastAsia="仿宋_GB2312"/>
          <w:color w:val="auto"/>
          <w:sz w:val="32"/>
          <w:szCs w:val="32"/>
          <w:shd w:val="clear" w:color="auto" w:fill="auto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95"/>
          <w:tab w:val="center" w:pos="4365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/>
        <w:jc w:val="left"/>
        <w:textAlignment w:val="auto"/>
        <w:rPr>
          <w:rFonts w:hint="eastAsia" w:ascii="仿宋_GB2312" w:eastAsia="仿宋_GB2312"/>
          <w:color w:val="auto"/>
          <w:sz w:val="32"/>
          <w:szCs w:val="32"/>
          <w:shd w:val="clear" w:color="auto" w:fill="auto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95"/>
          <w:tab w:val="center" w:pos="4365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 w:firstLine="3840" w:firstLineChars="1200"/>
        <w:jc w:val="left"/>
        <w:textAlignment w:val="auto"/>
        <w:rPr>
          <w:rFonts w:hint="eastAsia" w:ascii="仿宋_GB2312" w:eastAsia="仿宋_GB2312"/>
          <w:color w:val="auto"/>
          <w:sz w:val="32"/>
          <w:szCs w:val="32"/>
          <w:shd w:val="clear" w:color="auto" w:fill="auto"/>
        </w:rPr>
      </w:pPr>
      <w:r>
        <w:rPr>
          <w:rFonts w:hint="eastAsia" w:ascii="仿宋_GB2312" w:eastAsia="仿宋_GB2312"/>
          <w:color w:val="auto"/>
          <w:sz w:val="32"/>
          <w:szCs w:val="32"/>
          <w:shd w:val="clear" w:color="auto" w:fill="auto"/>
        </w:rPr>
        <w:t xml:space="preserve">    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auto"/>
          <w:lang w:eastAsia="zh-CN"/>
        </w:rPr>
        <w:t>固原市原州区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auto"/>
          <w:lang w:val="en-US" w:eastAsia="zh-CN"/>
        </w:rPr>
        <w:t>综合执法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auto"/>
          <w:lang w:eastAsia="zh-CN"/>
        </w:rPr>
        <w:t>局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/>
        <w:jc w:val="center"/>
        <w:textAlignment w:val="auto"/>
        <w:outlineLvl w:val="0"/>
        <w:rPr>
          <w:rFonts w:hint="default" w:ascii="仿宋_GB2312" w:eastAsia="仿宋_GB2312"/>
          <w:color w:val="auto"/>
          <w:sz w:val="32"/>
          <w:szCs w:val="32"/>
          <w:shd w:val="clear" w:color="auto" w:fill="auto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shd w:val="clear" w:color="auto" w:fill="auto"/>
        </w:rPr>
        <w:t xml:space="preserve">                        </w:t>
      </w:r>
      <w:r>
        <w:rPr>
          <w:rFonts w:hint="default" w:ascii="仿宋_GB2312" w:eastAsia="仿宋_GB2312"/>
          <w:color w:val="auto"/>
          <w:sz w:val="32"/>
          <w:szCs w:val="32"/>
          <w:shd w:val="clear" w:color="auto" w:fill="auto"/>
          <w:lang w:eastAsia="zh-CN"/>
        </w:rPr>
        <w:t>20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auto"/>
          <w:lang w:val="en-US" w:eastAsia="zh-CN"/>
        </w:rPr>
        <w:t>22</w:t>
      </w:r>
      <w:r>
        <w:rPr>
          <w:rFonts w:hint="default" w:ascii="仿宋_GB2312" w:eastAsia="仿宋_GB2312"/>
          <w:color w:val="auto"/>
          <w:sz w:val="32"/>
          <w:szCs w:val="32"/>
          <w:shd w:val="clear" w:color="auto" w:fill="auto"/>
          <w:lang w:eastAsia="zh-CN"/>
        </w:rPr>
        <w:t>年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auto"/>
          <w:lang w:val="en-US" w:eastAsia="zh-CN"/>
        </w:rPr>
        <w:t>9</w:t>
      </w:r>
      <w:r>
        <w:rPr>
          <w:rFonts w:hint="default" w:ascii="仿宋_GB2312" w:eastAsia="仿宋_GB2312"/>
          <w:color w:val="auto"/>
          <w:sz w:val="32"/>
          <w:szCs w:val="32"/>
          <w:shd w:val="clear" w:color="auto" w:fill="auto"/>
          <w:lang w:eastAsia="zh-CN"/>
        </w:rPr>
        <w:t>月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auto"/>
          <w:lang w:val="en-US" w:eastAsia="zh-CN"/>
        </w:rPr>
        <w:t>14</w:t>
      </w:r>
      <w:bookmarkStart w:id="0" w:name="_GoBack"/>
      <w:bookmarkEnd w:id="0"/>
      <w:r>
        <w:rPr>
          <w:rFonts w:hint="default" w:ascii="仿宋_GB2312" w:eastAsia="仿宋_GB2312"/>
          <w:color w:val="auto"/>
          <w:sz w:val="32"/>
          <w:szCs w:val="32"/>
          <w:shd w:val="clear" w:color="auto" w:fill="auto"/>
          <w:lang w:eastAsia="zh-CN"/>
        </w:rPr>
        <w:t>日</w:t>
      </w:r>
    </w:p>
    <w:p>
      <w:pPr>
        <w:pStyle w:val="2"/>
        <w:ind w:firstLine="640" w:firstLineChars="200"/>
        <w:rPr>
          <w:rFonts w:hint="default" w:ascii="仿宋_GB2312" w:hAnsi="Times New Roman" w:eastAsia="仿宋_GB2312" w:cs="Times New Roman"/>
          <w:b w:val="0"/>
          <w:bCs w:val="0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 w:val="0"/>
          <w:bCs w:val="0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（</w:t>
      </w:r>
      <w:r>
        <w:rPr>
          <w:rFonts w:hint="eastAsia" w:ascii="仿宋_GB2312" w:hAnsi="Times New Roman" w:eastAsia="仿宋_GB2312" w:cs="Times New Roman"/>
          <w:b w:val="0"/>
          <w:bCs w:val="0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此件公开发布）</w:t>
      </w: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 w:firstLine="640" w:firstLineChars="200"/>
        <w:textAlignment w:val="auto"/>
        <w:rPr>
          <w:rFonts w:hint="default" w:ascii="楷体_GB2312" w:hAnsi="楷体_GB2312" w:eastAsia="仿宋_GB2312" w:cs="楷体_GB2312"/>
          <w:b w:val="0"/>
          <w:bCs w:val="0"/>
          <w:color w:val="auto"/>
          <w:sz w:val="32"/>
          <w:shd w:val="clear" w:color="auto" w:fill="auto"/>
          <w:lang w:val="en-US" w:eastAsia="zh-CN"/>
        </w:rPr>
      </w:pPr>
      <w:r>
        <w:rPr>
          <w:rFonts w:hint="eastAsia" w:ascii="仿宋_GB2312" w:eastAsia="仿宋_GB2312"/>
          <w:b w:val="0"/>
          <w:bCs w:val="0"/>
          <w:color w:val="auto"/>
          <w:sz w:val="32"/>
          <w:shd w:val="clear" w:color="auto" w:fill="auto"/>
        </w:rPr>
        <w:t>单位联系人及电话：</w:t>
      </w:r>
      <w:r>
        <w:rPr>
          <w:rFonts w:hint="eastAsia" w:ascii="仿宋_GB2312" w:eastAsia="仿宋_GB2312"/>
          <w:b w:val="0"/>
          <w:bCs w:val="0"/>
          <w:color w:val="auto"/>
          <w:sz w:val="32"/>
          <w:shd w:val="clear" w:color="auto" w:fill="auto"/>
          <w:lang w:val="en-US" w:eastAsia="zh-CN"/>
        </w:rPr>
        <w:t>崔苗苗  7225116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 w:firstLine="640" w:firstLineChars="200"/>
        <w:textAlignment w:val="auto"/>
      </w:pPr>
      <w:r>
        <w:rPr>
          <w:rFonts w:hint="eastAsia" w:ascii="仿宋_GB2312" w:eastAsia="仿宋_GB2312"/>
          <w:color w:val="auto"/>
          <w:sz w:val="32"/>
          <w:shd w:val="clear" w:color="auto" w:fill="auto"/>
        </w:rPr>
        <w:t>抄送：</w:t>
      </w:r>
      <w:r>
        <w:rPr>
          <w:rFonts w:hint="eastAsia" w:ascii="仿宋_GB2312" w:eastAsia="仿宋_GB2312"/>
          <w:color w:val="auto"/>
          <w:sz w:val="32"/>
          <w:shd w:val="clear" w:color="auto" w:fill="auto"/>
          <w:lang w:eastAsia="zh-CN"/>
        </w:rPr>
        <w:t>区</w:t>
      </w:r>
      <w:r>
        <w:rPr>
          <w:rFonts w:hint="eastAsia" w:ascii="仿宋_GB2312" w:eastAsia="仿宋_GB2312"/>
          <w:color w:val="auto"/>
          <w:sz w:val="32"/>
          <w:shd w:val="clear" w:color="auto" w:fill="auto"/>
        </w:rPr>
        <w:t>政府</w:t>
      </w:r>
      <w:r>
        <w:rPr>
          <w:rFonts w:hint="eastAsia" w:ascii="仿宋_GB2312" w:eastAsia="仿宋_GB2312"/>
          <w:color w:val="auto"/>
          <w:sz w:val="32"/>
          <w:shd w:val="clear" w:color="auto" w:fill="auto"/>
          <w:lang w:eastAsia="zh-CN"/>
        </w:rPr>
        <w:t>办公室</w:t>
      </w:r>
    </w:p>
    <w:sectPr>
      <w:footerReference r:id="rId7" w:type="first"/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701" w:right="1588" w:bottom="1417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矩形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uXW5UtAAAAAFAQAADwAAAAAAAAABACAAAAAiAAAAZHJzL2Rvd25y&#10;ZXYueG1sUEsBAhQAFAAAAAgAh07iQBCkOI/NAQAApgMAAA4AAAAAAAAAAQAgAAAAHwEAAGRycy9l&#10;Mm9Eb2MueG1sUEsFBgAAAAAGAAYAWQEAAF4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- 1 -</w:t>
    </w:r>
    <w:r>
      <w:fldChar w:fldCharType="end"/>
    </w:r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矩形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uXW5UtAAAAAFAQAADwAAAAAAAAABACAAAAAiAAAAZHJzL2Rvd25y&#10;ZXYueG1sUEsBAhQAFAAAAAgAh07iQFePltHNAQAApgMAAA4AAAAAAAAAAQAgAAAAHwEAAGRycy9l&#10;Mm9Eb2MueG1sUEsFBgAAAAAGAAYAWQEAAF4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RkNDE1OTE5MTgwMDE1MjIzYjBlY2E5ZjY4NWUyNzgifQ=="/>
  </w:docVars>
  <w:rsids>
    <w:rsidRoot w:val="5B4F5E20"/>
    <w:rsid w:val="02BF3F04"/>
    <w:rsid w:val="05196B09"/>
    <w:rsid w:val="0CE6444A"/>
    <w:rsid w:val="0F0C431E"/>
    <w:rsid w:val="0F947EFE"/>
    <w:rsid w:val="0F96368D"/>
    <w:rsid w:val="134F24D1"/>
    <w:rsid w:val="13507682"/>
    <w:rsid w:val="1CB0033B"/>
    <w:rsid w:val="1CC71EBA"/>
    <w:rsid w:val="1E967206"/>
    <w:rsid w:val="23DF4D25"/>
    <w:rsid w:val="23F65707"/>
    <w:rsid w:val="246A78F2"/>
    <w:rsid w:val="25761B3F"/>
    <w:rsid w:val="261B608E"/>
    <w:rsid w:val="2C373FA2"/>
    <w:rsid w:val="31E71DFA"/>
    <w:rsid w:val="39CA4F29"/>
    <w:rsid w:val="3AA3751B"/>
    <w:rsid w:val="42F7553A"/>
    <w:rsid w:val="4B7D6ED4"/>
    <w:rsid w:val="4BFD5635"/>
    <w:rsid w:val="4FA4714D"/>
    <w:rsid w:val="5B4F5E20"/>
    <w:rsid w:val="61301F28"/>
    <w:rsid w:val="63204905"/>
    <w:rsid w:val="7979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libri Light" w:hAnsi="Calibri Light" w:eastAsia="宋体" w:cs="Times New Roman"/>
      <w:b/>
      <w:bCs/>
      <w:sz w:val="32"/>
      <w:szCs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  <w:rPr>
      <w:rFonts w:ascii="Calibri" w:hAnsi="Calibri"/>
    </w:rPr>
  </w:style>
  <w:style w:type="paragraph" w:styleId="4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宋体" w:hAnsi="宋体"/>
      <w:sz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Body Text First Indent 2"/>
    <w:basedOn w:val="3"/>
    <w:qFormat/>
    <w:uiPriority w:val="0"/>
    <w:pPr>
      <w:spacing w:after="0"/>
      <w:ind w:left="0" w:leftChars="0" w:firstLine="420" w:firstLineChars="200"/>
    </w:pPr>
  </w:style>
  <w:style w:type="character" w:styleId="10">
    <w:name w:val="page number"/>
    <w:basedOn w:val="9"/>
    <w:qFormat/>
    <w:uiPriority w:val="0"/>
  </w:style>
  <w:style w:type="paragraph" w:customStyle="1" w:styleId="11">
    <w:name w:val=" Char1 Char Char Char Char Char Char"/>
    <w:basedOn w:val="1"/>
    <w:qFormat/>
    <w:uiPriority w:val="0"/>
  </w:style>
  <w:style w:type="paragraph" w:customStyle="1" w:styleId="12">
    <w:name w:val="s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3">
    <w:name w:val="s2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382</Words>
  <Characters>402</Characters>
  <Lines>0</Lines>
  <Paragraphs>0</Paragraphs>
  <TotalTime>1</TotalTime>
  <ScaleCrop>false</ScaleCrop>
  <LinksUpToDate>false</LinksUpToDate>
  <CharactersWithSpaces>456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2021-09-16T02:53:00Z</dcterms:created>
  <dc:creator>Administrator</dc:creator>
  <cp:lastModifiedBy>鸟有殊音</cp:lastModifiedBy>
  <dcterms:modified xsi:type="dcterms:W3CDTF">2022-12-07T06:55:38Z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7852FA6F8FB040F18457ACDA15B7A17D</vt:lpwstr>
  </property>
</Properties>
</file>