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right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〔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〕</w:t>
      </w:r>
    </w:p>
    <w:p>
      <w:pPr>
        <w:spacing w:line="480" w:lineRule="exact"/>
        <w:jc w:val="right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此件公开发布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〕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center"/>
        <w:outlineLvl w:val="9"/>
        <w:rPr>
          <w:rFonts w:hint="eastAsia" w:ascii="方正小标宋_GBK" w:eastAsia="方正小标宋_GBK"/>
          <w:color w:val="auto"/>
          <w:sz w:val="52"/>
          <w:shd w:val="clear" w:color="auto" w:fill="auto"/>
        </w:rPr>
      </w:pPr>
    </w:p>
    <w:p>
      <w:pPr>
        <w:jc w:val="center"/>
        <w:rPr>
          <w:rFonts w:hint="default" w:eastAsia="方正小标宋_GBK"/>
          <w:color w:val="FF0000"/>
          <w:spacing w:val="-20"/>
          <w:w w:val="85"/>
          <w:kern w:val="84"/>
          <w:sz w:val="80"/>
          <w:szCs w:val="80"/>
          <w:lang w:val="en-US" w:eastAsia="zh-CN"/>
        </w:rPr>
      </w:pPr>
      <w:r>
        <w:rPr>
          <w:rFonts w:eastAsia="方正小标宋_GBK"/>
          <w:w w:val="90"/>
          <w:position w:val="6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920115</wp:posOffset>
                </wp:positionV>
                <wp:extent cx="5619750" cy="36195"/>
                <wp:effectExtent l="0" t="15875" r="0" b="50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36195"/>
                          <a:chOff x="0" y="0"/>
                          <a:chExt cx="8850" cy="57"/>
                        </a:xfrm>
                        <a:effectLst/>
                      </wpg:grpSpPr>
                      <wps:wsp>
                        <wps:cNvPr id="10" name="直接连接符 4"/>
                        <wps:cNvCnPr/>
                        <wps:spPr>
                          <a:xfrm>
                            <a:off x="0" y="0"/>
                            <a:ext cx="8844" cy="0"/>
                          </a:xfrm>
                          <a:prstGeom prst="line">
                            <a:avLst/>
                          </a:prstGeom>
                          <a:ln w="317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" name="直接连接符 7"/>
                        <wps:cNvCnPr/>
                        <wps:spPr>
                          <a:xfrm>
                            <a:off x="6" y="57"/>
                            <a:ext cx="884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35pt;margin-top:72.45pt;height:2.85pt;width:442.5pt;z-index:251659264;mso-width-relative:page;mso-height-relative:page;" coordsize="8850,57" o:gfxdata="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gKMOH2gAAAAkB&#10;AAAPAAAAAAAAAAEAIAAAACIAAABkcnMvZG93bnJldi54bWxQSwECFAAUAAAACACHTuJA0erLJosC&#10;AAA5BwAADgAAAAAAAAABACAAAAApAQAAZHJzL2Uyb0RvYy54bWxQSwUGAAAAAAYABgBZAQAAJgYA&#10;AAAA&#10;">
                <o:lock v:ext="edit" aspectratio="f"/>
                <v:line id="直接连接符 4" o:spid="_x0000_s1026" o:spt="20" style="position:absolute;left:0;top:0;height:0;width:8844;" filled="f" stroked="t" coordsize="21600,21600" o:gfxdata="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a8H5L4A&#10;AADbAAAADwAAAAAAAAABACAAAAAiAAAAZHJzL2Rvd25yZXYueG1sUEsBAhQAFAAAAAgAh07iQDMv&#10;BZ47AAAAOQAAABAAAAAAAAAAAQAgAAAADQEAAGRycy9zaGFwZXhtbC54bWxQSwUGAAAAAAYABgBb&#10;AQAAtwMAAAAA&#10;">
                  <v:fill on="f" focussize="0,0"/>
                  <v:stroke weight="2.5pt" color="#FF0000" joinstyle="round"/>
                  <v:imagedata o:title=""/>
                  <o:lock v:ext="edit" aspectratio="f"/>
                </v:line>
                <v:line id="直接连接符 7" o:spid="_x0000_s1026" o:spt="20" style="position:absolute;left:6;top:57;height:0;width:8844;" filled="f" stroked="t" coordsize="21600,21600" o:gfxdata="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83yvugAAANsA&#10;AAAPAAAAAAAAAAEAIAAAACIAAABkcnMvZG93bnJldi54bWxQSwECFAAUAAAACACHTuJAMy8FnjsA&#10;AAA5AAAAEAAAAAAAAAABACAAAAAJAQAAZHJzL3NoYXBleG1sLnhtbFBLBQYAAAAABgAGAFsBAACz&#10;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方正小标宋_GBK"/>
          <w:color w:val="FF0000"/>
          <w:spacing w:val="-20"/>
          <w:w w:val="90"/>
          <w:kern w:val="84"/>
          <w:position w:val="6"/>
          <w:sz w:val="84"/>
          <w:szCs w:val="84"/>
        </w:rPr>
        <w:t>固原市</w:t>
      </w:r>
      <w:r>
        <w:rPr>
          <w:rFonts w:hint="eastAsia" w:eastAsia="方正小标宋_GBK"/>
          <w:color w:val="FF0000"/>
          <w:spacing w:val="-20"/>
          <w:w w:val="90"/>
          <w:kern w:val="84"/>
          <w:position w:val="6"/>
          <w:sz w:val="84"/>
          <w:szCs w:val="84"/>
        </w:rPr>
        <w:t>原州区</w:t>
      </w:r>
      <w:r>
        <w:rPr>
          <w:rFonts w:hint="eastAsia" w:eastAsia="方正小标宋_GBK"/>
          <w:color w:val="FF0000"/>
          <w:spacing w:val="-20"/>
          <w:w w:val="90"/>
          <w:kern w:val="84"/>
          <w:position w:val="6"/>
          <w:sz w:val="84"/>
          <w:szCs w:val="84"/>
          <w:lang w:val="en-US" w:eastAsia="zh-CN"/>
        </w:rPr>
        <w:t>综合执法</w:t>
      </w:r>
      <w:r>
        <w:rPr>
          <w:rFonts w:hint="eastAsia" w:eastAsia="方正小标宋_GBK"/>
          <w:color w:val="FF0000"/>
          <w:spacing w:val="-20"/>
          <w:w w:val="90"/>
          <w:kern w:val="84"/>
          <w:position w:val="6"/>
          <w:sz w:val="84"/>
          <w:szCs w:val="84"/>
          <w:lang w:eastAsia="zh-CN"/>
        </w:rPr>
        <w:t>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center"/>
        <w:rPr>
          <w:rFonts w:ascii="仿宋_GB2312" w:eastAsia="仿宋_GB2312"/>
          <w:color w:val="auto"/>
          <w:sz w:val="32"/>
          <w:shd w:val="clear" w:color="auto" w:fill="auto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right"/>
        <w:outlineLvl w:val="0"/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</w:rPr>
      </w:pPr>
      <w:r>
        <w:rPr>
          <w:rFonts w:hint="eastAsia" w:eastAsia="仿宋_GB2312" w:cs="Times New Roman"/>
          <w:color w:val="auto"/>
          <w:sz w:val="32"/>
          <w:shd w:val="clear" w:color="auto" w:fill="auto"/>
          <w:lang w:eastAsia="zh-CN"/>
        </w:rPr>
        <w:t>原综执函</w:t>
      </w:r>
      <w:r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</w:rPr>
        <w:t>〔20</w:t>
      </w:r>
      <w:r>
        <w:rPr>
          <w:rFonts w:hint="eastAsia" w:ascii="Times New Roman" w:hAnsi="Times New Roman" w:eastAsia="仿宋_GB2312" w:cs="Times New Roman"/>
          <w:color w:val="auto"/>
          <w:sz w:val="32"/>
          <w:shd w:val="clear" w:color="auto" w:fill="auto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</w:rPr>
        <w:t>〕</w:t>
      </w:r>
      <w:r>
        <w:rPr>
          <w:rFonts w:hint="eastAsia" w:eastAsia="仿宋_GB2312" w:cs="Times New Roman"/>
          <w:color w:val="auto"/>
          <w:sz w:val="32"/>
          <w:shd w:val="clear" w:color="auto" w:fill="auto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</w:rPr>
        <w:t>号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center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原州区政协四届一次会议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40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号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center"/>
        <w:outlineLvl w:val="1"/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建议答复的函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祁学斌代表：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您提出的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eastAsia="zh-CN"/>
        </w:rPr>
        <w:t>《关于治理城市共享电动车乱象的建议》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收悉，现答复如下：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正在办理：对共享电动车从以下几方面进行整治：1、严格控制市区内共享电动车投放总量为2000辆，美团、青桔各1000辆；2、规范共享电动车停车围栏选址；3、建立统一监管平台，各共享电动车企业必须将运营服务平台数据接入政府监管平台、实现相关数据信息共享，服从统一管理调度；4、共享单车已按照“一车一牌”的原则，在政府监管平台完成投放的电子化注册登记，未登记上牌的车辆已暂扣或责令其拉回厂房；不得在运行。5加强共享助力单车日常监管，及时清理超额投放和乱摆乱放的共享单车，对整改不力的投放企业进行约谈，限期整改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（此页无正文）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9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ab/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ab/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9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9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9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9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3840" w:firstLineChars="1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固原市原州区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综合执法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0"/>
        <w:rPr>
          <w:rFonts w:hint="default" w:ascii="仿宋_GB2312" w:eastAsia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 xml:space="preserve">                        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14</w:t>
      </w:r>
      <w:bookmarkStart w:id="0" w:name="_GoBack"/>
      <w:bookmarkEnd w:id="0"/>
      <w:r>
        <w:rPr>
          <w:rFonts w:hint="default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日</w:t>
      </w:r>
    </w:p>
    <w:p>
      <w:pPr>
        <w:pStyle w:val="2"/>
        <w:ind w:firstLine="640" w:firstLineChars="200"/>
        <w:rPr>
          <w:rFonts w:hint="default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此件公开发布）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default" w:ascii="楷体_GB2312" w:hAnsi="楷体_GB2312" w:eastAsia="仿宋_GB2312" w:cs="楷体_GB2312"/>
          <w:b w:val="0"/>
          <w:bCs w:val="0"/>
          <w:color w:val="auto"/>
          <w:sz w:val="32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hd w:val="clear" w:color="auto" w:fill="auto"/>
        </w:rPr>
        <w:t>单位联系人及电话：</w:t>
      </w:r>
      <w:r>
        <w:rPr>
          <w:rFonts w:hint="eastAsia" w:ascii="仿宋_GB2312" w:eastAsia="仿宋_GB2312"/>
          <w:b w:val="0"/>
          <w:bCs w:val="0"/>
          <w:color w:val="auto"/>
          <w:sz w:val="32"/>
          <w:shd w:val="clear" w:color="auto" w:fill="auto"/>
          <w:lang w:val="en-US" w:eastAsia="zh-CN"/>
        </w:rPr>
        <w:t>崔苗苗  7225116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</w:pPr>
      <w:r>
        <w:rPr>
          <w:rFonts w:hint="eastAsia" w:ascii="仿宋_GB2312" w:eastAsia="仿宋_GB2312"/>
          <w:color w:val="auto"/>
          <w:sz w:val="32"/>
          <w:shd w:val="clear" w:color="auto" w:fill="auto"/>
        </w:rPr>
        <w:t>抄送：</w:t>
      </w:r>
      <w:r>
        <w:rPr>
          <w:rFonts w:hint="eastAsia" w:ascii="仿宋_GB2312" w:eastAsia="仿宋_GB2312"/>
          <w:color w:val="auto"/>
          <w:sz w:val="32"/>
          <w:shd w:val="clear" w:color="auto" w:fill="auto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  <w:shd w:val="clear" w:color="auto" w:fill="auto"/>
        </w:rPr>
        <w:t>政府</w:t>
      </w:r>
      <w:r>
        <w:rPr>
          <w:rFonts w:hint="eastAsia" w:ascii="仿宋_GB2312" w:eastAsia="仿宋_GB2312"/>
          <w:color w:val="auto"/>
          <w:sz w:val="32"/>
          <w:shd w:val="clear" w:color="auto" w:fill="auto"/>
          <w:lang w:eastAsia="zh-CN"/>
        </w:rPr>
        <w:t>办公室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88" w:bottom="141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BCkOI/NAQAAp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FePltHNAQAAp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DE1OTE5MTgwMDE1MjIzYjBlY2E5ZjY4NWUyNzgifQ=="/>
  </w:docVars>
  <w:rsids>
    <w:rsidRoot w:val="5B4F5E20"/>
    <w:rsid w:val="02BF3F04"/>
    <w:rsid w:val="05196B09"/>
    <w:rsid w:val="0CE6444A"/>
    <w:rsid w:val="0F0C431E"/>
    <w:rsid w:val="0F947EFE"/>
    <w:rsid w:val="0F96368D"/>
    <w:rsid w:val="134F24D1"/>
    <w:rsid w:val="13507682"/>
    <w:rsid w:val="1CB0033B"/>
    <w:rsid w:val="1CC71EBA"/>
    <w:rsid w:val="1E967206"/>
    <w:rsid w:val="23DF4D25"/>
    <w:rsid w:val="23F65707"/>
    <w:rsid w:val="246A78F2"/>
    <w:rsid w:val="25761B3F"/>
    <w:rsid w:val="261B608E"/>
    <w:rsid w:val="2C373FA2"/>
    <w:rsid w:val="31E71DFA"/>
    <w:rsid w:val="39CA4F29"/>
    <w:rsid w:val="3AA3751B"/>
    <w:rsid w:val="42F7553A"/>
    <w:rsid w:val="4B7D6ED4"/>
    <w:rsid w:val="4BFD5635"/>
    <w:rsid w:val="4FA4714D"/>
    <w:rsid w:val="5B4F5E20"/>
    <w:rsid w:val="61301F28"/>
    <w:rsid w:val="63204905"/>
    <w:rsid w:val="797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spacing w:after="0"/>
      <w:ind w:left="0" w:leftChars="0" w:firstLine="420" w:firstLineChars="200"/>
    </w:pPr>
  </w:style>
  <w:style w:type="character" w:styleId="10">
    <w:name w:val="page number"/>
    <w:basedOn w:val="9"/>
    <w:qFormat/>
    <w:uiPriority w:val="0"/>
  </w:style>
  <w:style w:type="paragraph" w:customStyle="1" w:styleId="11">
    <w:name w:val=" Char1 Char Char Char Char Char Char"/>
    <w:basedOn w:val="1"/>
    <w:qFormat/>
    <w:uiPriority w:val="0"/>
  </w:style>
  <w:style w:type="paragraph" w:customStyle="1" w:styleId="12">
    <w:name w:val="s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s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402</Characters>
  <Lines>0</Lines>
  <Paragraphs>0</Paragraphs>
  <TotalTime>1</TotalTime>
  <ScaleCrop>false</ScaleCrop>
  <LinksUpToDate>false</LinksUpToDate>
  <CharactersWithSpaces>456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2021-09-16T02:53:00Z</dcterms:created>
  <dc:creator>Administrator</dc:creator>
  <cp:lastModifiedBy>鸟有殊音</cp:lastModifiedBy>
  <dcterms:modified xsi:type="dcterms:W3CDTF">2022-12-07T06:55:38Z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7852FA6F8FB040F18457ACDA15B7A17D</vt:lpwstr>
  </property>
</Properties>
</file>