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bookmarkStart w:id="0" w:name="_GoBack"/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153660" cy="8139430"/>
            <wp:effectExtent l="0" t="0" r="8890" b="1397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 noChangeArrowheads="true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660" cy="813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仿宋_GB2312"/>
          <w:b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-462280</wp:posOffset>
                </wp:positionH>
                <wp:positionV relativeFrom="paragraph">
                  <wp:posOffset>7745095</wp:posOffset>
                </wp:positionV>
                <wp:extent cx="401320" cy="768350"/>
                <wp:effectExtent l="0" t="0" r="3175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true">
                      <wps:cNvSpPr txBox="true">
                        <a:spLocks noChangeArrowheads="true"/>
                      </wps:cNvSpPr>
                      <wps:spPr bwMode="auto">
                        <a:xfrm>
                          <a:off x="0" y="0"/>
                          <a:ext cx="40132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40" w:lineRule="exact"/>
                              <w:rPr>
                                <w:rFonts w:hint="eastAsia" w:eastAsia="黑体"/>
                              </w:rPr>
                            </w:pPr>
                            <w:r>
                              <w:rPr>
                                <w:rFonts w:hint="eastAsia" w:eastAsia="黑体"/>
                              </w:rPr>
                              <w:t>件</w:t>
                            </w:r>
                          </w:p>
                          <w:p>
                            <w:pPr>
                              <w:spacing w:line="340" w:lineRule="exact"/>
                              <w:rPr>
                                <w:rFonts w:hint="eastAsia" w:eastAsia="黑体"/>
                              </w:rPr>
                            </w:pPr>
                            <w:r>
                              <w:rPr>
                                <w:rFonts w:hint="eastAsia" w:eastAsia="黑体"/>
                              </w:rPr>
                              <w:t>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false" upright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4pt;margin-top:609.85pt;height:60.5pt;width:31.6pt;z-index:251662336;mso-width-relative:page;mso-height-relative:page;" fillcolor="#FFFFFF" filled="t" stroked="f" coordsize="21600,21600" o:gfxdata="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TzWdB9sAAAAMAQAADwAAAAAAAAABACAAAAA4AAAA&#10;ZHJzL2Rvd25yZXYueG1sUEsBAhQAFAAAAAgAh07iQDgcSa0nAgAAGQQAAA4AAAAAAAAAAQAgAAAA&#10;QAEAAGRycy9lMm9Eb2MueG1sUEsFBgAAAAAGAAYAWQEAANkFAAAAAA==&#10;">
                <v:fill on="t" focussize="0,0"/>
                <v:stroke on="f"/>
                <v:imagedata o:title=""/>
                <o:lock v:ext="edit" aspectratio="f"/>
                <v:textbox style="layout-flow:horizontal-ideographic;">
                  <w:txbxContent>
                    <w:p>
                      <w:pPr>
                        <w:spacing w:line="340" w:lineRule="exact"/>
                        <w:rPr>
                          <w:rFonts w:hint="eastAsia" w:eastAsia="黑体"/>
                        </w:rPr>
                      </w:pPr>
                      <w:r>
                        <w:rPr>
                          <w:rFonts w:hint="eastAsia" w:eastAsia="黑体"/>
                        </w:rPr>
                        <w:t>件</w:t>
                      </w:r>
                    </w:p>
                    <w:p>
                      <w:pPr>
                        <w:spacing w:line="340" w:lineRule="exact"/>
                        <w:rPr>
                          <w:rFonts w:hint="eastAsia" w:eastAsia="黑体"/>
                        </w:rPr>
                      </w:pPr>
                      <w:r>
                        <w:rPr>
                          <w:rFonts w:hint="eastAsia" w:eastAsia="黑体"/>
                        </w:rPr>
                        <w:t>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181600" cy="8444230"/>
            <wp:effectExtent l="0" t="0" r="0" b="0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 noChangeArrowheads="true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610860" cy="8430260"/>
            <wp:effectExtent l="0" t="0" r="8890" b="8890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843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195570" cy="8458200"/>
            <wp:effectExtent l="0" t="0" r="5080" b="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 noChangeArrowheads="true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424170" cy="8444230"/>
            <wp:effectExtent l="0" t="0" r="5080" b="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 noChangeArrowheads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555615" cy="8451215"/>
            <wp:effectExtent l="0" t="0" r="6985" b="6985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 noChangeArrowheads="true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5615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015230" cy="8444230"/>
            <wp:effectExtent l="0" t="0" r="0" b="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 noChangeArrowheads="true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548630" cy="8451215"/>
            <wp:effectExtent l="0" t="0" r="0" b="6985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 noChangeArrowheads="true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603875" cy="8451215"/>
            <wp:effectExtent l="0" t="0" r="0" b="6985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 noChangeArrowheads="true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472430" cy="8444230"/>
            <wp:effectExtent l="0" t="0" r="0" b="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 noChangeArrowheads="true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562600" cy="8458200"/>
            <wp:effectExtent l="0" t="0" r="0" b="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 noChangeArrowheads="true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5514340" cy="8458200"/>
            <wp:effectExtent l="0" t="0" r="0" b="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 noChangeArrowheads="true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hint="eastAsia" w:ascii="仿宋_GB2312"/>
          <w:b/>
          <w:snapToGrid w:val="0"/>
          <w:color w:val="000000"/>
          <w:kern w:val="0"/>
        </w:rPr>
      </w:pPr>
      <w:r>
        <w:rPr>
          <w:rFonts w:ascii="仿宋_GB2312"/>
          <w:b/>
          <w:snapToGrid w:val="0"/>
          <w:color w:val="000000"/>
          <w:kern w:val="0"/>
        </w:rPr>
        <w:br w:type="page"/>
      </w:r>
      <w:r>
        <w:rPr>
          <w:rFonts w:ascii="仿宋_GB2312"/>
          <w:b/>
          <w:snapToGrid w:val="0"/>
          <w:color w:val="000000"/>
          <w:kern w:val="0"/>
        </w:rPr>
        <w:drawing>
          <wp:inline distT="0" distB="0" distL="0" distR="0">
            <wp:extent cx="2833370" cy="8451215"/>
            <wp:effectExtent l="0" t="0" r="5080" b="698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84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98" w:right="1531" w:bottom="1418" w:left="1531" w:header="851" w:footer="1418" w:gutter="0"/>
      <w:cols w:space="720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华文仿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仿宋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C33"/>
    <w:rsid w:val="003F1C33"/>
    <w:rsid w:val="006B1EC8"/>
    <w:rsid w:val="7FB55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Char Char1 Char Char Char Char"/>
    <w:basedOn w:val="1"/>
    <w:semiHidden/>
    <w:qFormat/>
    <w:uiPriority w:val="0"/>
    <w:rPr>
      <w:rFonts w:eastAsia="宋体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5</Words>
  <Characters>33</Characters>
  <Lines>1</Lines>
  <Paragraphs>1</Paragraphs>
  <TotalTime>36</TotalTime>
  <ScaleCrop>false</ScaleCrop>
  <LinksUpToDate>false</LinksUpToDate>
  <CharactersWithSpaces>37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2019-11-12T12:02:00Z</dcterms:created>
  <dc:creator>masiwei</dc:creator>
  <cp:lastModifiedBy>guyuan</cp:lastModifiedBy>
  <dcterms:modified xsi:type="dcterms:W3CDTF">2021-12-28T10:04:59Z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</Properties>
</file>